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654" w:rsidRDefault="00AE19E5">
      <w:pPr>
        <w:tabs>
          <w:tab w:val="left" w:pos="3405"/>
        </w:tabs>
        <w:jc w:val="center"/>
      </w:pPr>
      <w:r>
        <w:t>ИЗВЕЩЕНИЕ</w:t>
      </w:r>
    </w:p>
    <w:p w:rsidR="00FD2654" w:rsidRDefault="00AE19E5">
      <w:pPr>
        <w:jc w:val="center"/>
      </w:pPr>
      <w:r>
        <w:t>о проведении открытого аукциона на право заключения договора аренды земельного участка, находящегося в государственной собственности (не разграниченной) на территории Новониколаевского городского поселения</w:t>
      </w:r>
    </w:p>
    <w:p w:rsidR="00FD2654" w:rsidRDefault="00FD2654">
      <w:pPr>
        <w:suppressAutoHyphens w:val="0"/>
        <w:ind w:left="-709" w:firstLine="425"/>
        <w:jc w:val="center"/>
      </w:pPr>
    </w:p>
    <w:p w:rsidR="00FD2654" w:rsidRDefault="00AE19E5">
      <w:pPr>
        <w:ind w:left="-709" w:hanging="709"/>
        <w:jc w:val="both"/>
      </w:pPr>
      <w:r>
        <w:tab/>
        <w:t xml:space="preserve">     </w:t>
      </w:r>
      <w:proofErr w:type="gramStart"/>
      <w:r>
        <w:t>Организатор торгов, уполномоченный орган по проведению открытого аукциона — администрация Новониколаевского городского поселения Новониколаевского муниципального района Волгоградской области проводит торги в  соответствии со ст. 39.11, 39.12 Земельного кодекса Российской Федерации, постановлением администрации Новониколаев</w:t>
      </w:r>
      <w:r w:rsidR="0057548E">
        <w:t>ского городс</w:t>
      </w:r>
      <w:r w:rsidR="005C5075">
        <w:t>к</w:t>
      </w:r>
      <w:r w:rsidR="00610191">
        <w:t>ого поселения от 07.08.2020 № 199</w:t>
      </w:r>
      <w:r w:rsidR="0057548E">
        <w:t xml:space="preserve"> </w:t>
      </w:r>
      <w:r>
        <w:t>«О проведении открытого аукциона на право заключения договора аренды земельного участка, находящегося в государственной (не разграниченной) собственности, из земель населенных пунктов на территории</w:t>
      </w:r>
      <w:proofErr w:type="gramEnd"/>
      <w:r>
        <w:t xml:space="preserve"> Новониколаевского городского поселения</w:t>
      </w:r>
      <w:r w:rsidR="005B1E81">
        <w:t xml:space="preserve"> Новониколаевского муниципального района Волгоградской области</w:t>
      </w:r>
      <w:r>
        <w:t>».</w:t>
      </w:r>
    </w:p>
    <w:p w:rsidR="00FD2654" w:rsidRDefault="00AE19E5">
      <w:pPr>
        <w:ind w:left="-709"/>
        <w:jc w:val="both"/>
      </w:pPr>
      <w:r>
        <w:t xml:space="preserve">Предмет аукциона: право заключения договора аренды земельного участка. </w:t>
      </w:r>
    </w:p>
    <w:p w:rsidR="00FD2654" w:rsidRDefault="00AE19E5">
      <w:pPr>
        <w:ind w:left="-709"/>
        <w:jc w:val="both"/>
      </w:pPr>
      <w:r>
        <w:rPr>
          <w:b/>
          <w:bCs/>
        </w:rPr>
        <w:t>- лот № 1</w:t>
      </w:r>
      <w:r>
        <w:t xml:space="preserve"> -ад</w:t>
      </w:r>
      <w:r w:rsidR="00C40F1E">
        <w:t xml:space="preserve">рес (описание местоположения): </w:t>
      </w:r>
      <w:r>
        <w:t>земельный участок с кадастровым номеро</w:t>
      </w:r>
      <w:r w:rsidR="003C451F">
        <w:t>м 34:20:030102:3174</w:t>
      </w:r>
      <w:r>
        <w:t>, местополож</w:t>
      </w:r>
      <w:r w:rsidR="0057548E">
        <w:t xml:space="preserve">ение: </w:t>
      </w:r>
      <w:r w:rsidR="005C5075" w:rsidRPr="005C5075">
        <w:t>Волгоградская область, Новониколаевский район, р.п</w:t>
      </w:r>
      <w:proofErr w:type="gramStart"/>
      <w:r w:rsidR="005C5075" w:rsidRPr="005C5075">
        <w:t>.Н</w:t>
      </w:r>
      <w:proofErr w:type="gramEnd"/>
      <w:r w:rsidR="003C451F">
        <w:t>овониколаевский, ул.Советская</w:t>
      </w:r>
      <w:r w:rsidR="005C5075" w:rsidRPr="005C5075">
        <w:t>, 13а</w:t>
      </w:r>
      <w:r w:rsidR="003C451F">
        <w:t>, площадь участка 820</w:t>
      </w:r>
      <w:r>
        <w:t xml:space="preserve"> кв.м., в границах указанных в кадастровом паспорте, вид разр</w:t>
      </w:r>
      <w:r w:rsidR="0057548E">
        <w:t xml:space="preserve">ешенного использования: </w:t>
      </w:r>
      <w:r w:rsidR="003C451F">
        <w:t>под строительство магазина</w:t>
      </w:r>
      <w:r>
        <w:t xml:space="preserve">, категория земель: земли </w:t>
      </w:r>
      <w:r w:rsidR="00C40F1E">
        <w:t>населенных пунктов</w:t>
      </w:r>
      <w:r>
        <w:t>.</w:t>
      </w:r>
    </w:p>
    <w:p w:rsidR="00FD2654" w:rsidRDefault="00FD2654" w:rsidP="0057548E">
      <w:pPr>
        <w:pStyle w:val="a7"/>
        <w:spacing w:after="0" w:line="240" w:lineRule="atLeast"/>
        <w:jc w:val="both"/>
      </w:pPr>
    </w:p>
    <w:tbl>
      <w:tblPr>
        <w:tblW w:w="9930" w:type="dxa"/>
        <w:tblInd w:w="-831" w:type="dxa"/>
        <w:tblBorders>
          <w:top w:val="single" w:sz="4" w:space="0" w:color="000001"/>
          <w:left w:val="single" w:sz="4" w:space="0" w:color="000001"/>
          <w:bottom w:val="single" w:sz="4" w:space="0" w:color="000001"/>
          <w:insideH w:val="single" w:sz="4" w:space="0" w:color="000001"/>
        </w:tblBorders>
        <w:tblCellMar>
          <w:left w:w="-5" w:type="dxa"/>
        </w:tblCellMar>
        <w:tblLook w:val="04A0"/>
      </w:tblPr>
      <w:tblGrid>
        <w:gridCol w:w="3737"/>
        <w:gridCol w:w="3192"/>
        <w:gridCol w:w="3001"/>
      </w:tblGrid>
      <w:tr w:rsidR="00FD2654">
        <w:trPr>
          <w:trHeight w:val="1448"/>
        </w:trPr>
        <w:tc>
          <w:tcPr>
            <w:tcW w:w="3737" w:type="dxa"/>
            <w:tcBorders>
              <w:top w:val="single" w:sz="4" w:space="0" w:color="000001"/>
              <w:left w:val="single" w:sz="4" w:space="0" w:color="000001"/>
              <w:bottom w:val="single" w:sz="4" w:space="0" w:color="000001"/>
            </w:tcBorders>
            <w:shd w:val="clear" w:color="auto" w:fill="auto"/>
            <w:tcMar>
              <w:left w:w="-5" w:type="dxa"/>
            </w:tcMar>
            <w:vAlign w:val="center"/>
          </w:tcPr>
          <w:p w:rsidR="00FD2654" w:rsidRDefault="00AE19E5">
            <w:pPr>
              <w:ind w:right="-2"/>
              <w:jc w:val="center"/>
            </w:pPr>
            <w:proofErr w:type="gramStart"/>
            <w:r>
              <w:t>Начальная величина годовой арендной</w:t>
            </w:r>
            <w:r w:rsidR="005C5075">
              <w:t xml:space="preserve"> платы за земельный участок  2</w:t>
            </w:r>
            <w:r>
              <w:t xml:space="preserve"> % от кадастровой стоимости земельного участка), руб.</w:t>
            </w:r>
            <w:proofErr w:type="gramEnd"/>
          </w:p>
        </w:tc>
        <w:tc>
          <w:tcPr>
            <w:tcW w:w="3192" w:type="dxa"/>
            <w:tcBorders>
              <w:top w:val="single" w:sz="4" w:space="0" w:color="000001"/>
              <w:left w:val="single" w:sz="4" w:space="0" w:color="000001"/>
              <w:bottom w:val="single" w:sz="4" w:space="0" w:color="000001"/>
            </w:tcBorders>
            <w:shd w:val="clear" w:color="auto" w:fill="auto"/>
            <w:tcMar>
              <w:left w:w="-5" w:type="dxa"/>
            </w:tcMar>
            <w:vAlign w:val="center"/>
          </w:tcPr>
          <w:p w:rsidR="00FD2654" w:rsidRDefault="00AE19E5">
            <w:pPr>
              <w:ind w:right="-2"/>
              <w:jc w:val="center"/>
            </w:pPr>
            <w:r>
              <w:t>Размер задатка для участия в аукционе (20% от начальной стоимости права аренды), руб.</w:t>
            </w:r>
          </w:p>
        </w:tc>
        <w:tc>
          <w:tcPr>
            <w:tcW w:w="30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D2654" w:rsidRDefault="00AE19E5">
            <w:pPr>
              <w:ind w:right="-2"/>
              <w:jc w:val="center"/>
            </w:pPr>
            <w:r>
              <w:t>Шаг аукциона, (3% от начальной стоимости права аренды), руб.</w:t>
            </w:r>
          </w:p>
        </w:tc>
      </w:tr>
      <w:tr w:rsidR="00FD2654">
        <w:tc>
          <w:tcPr>
            <w:tcW w:w="3737" w:type="dxa"/>
            <w:tcBorders>
              <w:top w:val="single" w:sz="4" w:space="0" w:color="000001"/>
              <w:left w:val="single" w:sz="4" w:space="0" w:color="000001"/>
              <w:bottom w:val="single" w:sz="4" w:space="0" w:color="000001"/>
            </w:tcBorders>
            <w:shd w:val="clear" w:color="auto" w:fill="auto"/>
            <w:tcMar>
              <w:left w:w="-5" w:type="dxa"/>
            </w:tcMar>
            <w:vAlign w:val="center"/>
          </w:tcPr>
          <w:p w:rsidR="00FD2654" w:rsidRDefault="003C451F">
            <w:pPr>
              <w:ind w:right="-2"/>
              <w:jc w:val="center"/>
            </w:pPr>
            <w:r>
              <w:rPr>
                <w:b/>
                <w:color w:val="000000"/>
              </w:rPr>
              <w:t>44821,0</w:t>
            </w:r>
            <w:r w:rsidR="00CA6B05">
              <w:rPr>
                <w:b/>
                <w:color w:val="000000"/>
              </w:rPr>
              <w:t>4</w:t>
            </w:r>
          </w:p>
        </w:tc>
        <w:tc>
          <w:tcPr>
            <w:tcW w:w="3192" w:type="dxa"/>
            <w:tcBorders>
              <w:top w:val="single" w:sz="4" w:space="0" w:color="000001"/>
              <w:left w:val="single" w:sz="4" w:space="0" w:color="000001"/>
              <w:bottom w:val="single" w:sz="4" w:space="0" w:color="000001"/>
            </w:tcBorders>
            <w:shd w:val="clear" w:color="auto" w:fill="auto"/>
            <w:tcMar>
              <w:left w:w="-5" w:type="dxa"/>
            </w:tcMar>
            <w:vAlign w:val="center"/>
          </w:tcPr>
          <w:p w:rsidR="00FD2654" w:rsidRDefault="003C451F">
            <w:pPr>
              <w:ind w:right="-2"/>
              <w:jc w:val="center"/>
            </w:pPr>
            <w:r>
              <w:rPr>
                <w:b/>
                <w:color w:val="000000"/>
              </w:rPr>
              <w:t>8964,2</w:t>
            </w:r>
            <w:r w:rsidR="00CA6B05">
              <w:rPr>
                <w:b/>
                <w:color w:val="000000"/>
              </w:rPr>
              <w:t>1</w:t>
            </w:r>
          </w:p>
        </w:tc>
        <w:tc>
          <w:tcPr>
            <w:tcW w:w="3001" w:type="dxa"/>
            <w:tcBorders>
              <w:top w:val="single" w:sz="4" w:space="0" w:color="000001"/>
              <w:left w:val="single" w:sz="4" w:space="0" w:color="000001"/>
              <w:bottom w:val="single" w:sz="4" w:space="0" w:color="000001"/>
              <w:right w:val="single" w:sz="4" w:space="0" w:color="000001"/>
            </w:tcBorders>
            <w:shd w:val="clear" w:color="auto" w:fill="auto"/>
            <w:tcMar>
              <w:left w:w="-5" w:type="dxa"/>
            </w:tcMar>
            <w:vAlign w:val="center"/>
          </w:tcPr>
          <w:p w:rsidR="00FD2654" w:rsidRDefault="003C451F">
            <w:pPr>
              <w:ind w:right="-2"/>
              <w:jc w:val="center"/>
            </w:pPr>
            <w:r>
              <w:rPr>
                <w:b/>
                <w:color w:val="000000"/>
              </w:rPr>
              <w:t>1344,63</w:t>
            </w:r>
          </w:p>
        </w:tc>
      </w:tr>
    </w:tbl>
    <w:p w:rsidR="00FD2654" w:rsidRDefault="00FD2654">
      <w:pPr>
        <w:pStyle w:val="a7"/>
        <w:spacing w:after="0" w:line="240" w:lineRule="atLeast"/>
        <w:ind w:left="-850"/>
        <w:jc w:val="both"/>
        <w:rPr>
          <w:b/>
        </w:rPr>
      </w:pPr>
    </w:p>
    <w:p w:rsidR="00FD2654" w:rsidRDefault="005C49A6" w:rsidP="005C49A6">
      <w:pPr>
        <w:numPr>
          <w:ilvl w:val="0"/>
          <w:numId w:val="1"/>
        </w:numPr>
        <w:tabs>
          <w:tab w:val="left" w:pos="720"/>
        </w:tabs>
        <w:spacing w:line="240" w:lineRule="auto"/>
        <w:ind w:left="-850" w:firstLine="0"/>
        <w:jc w:val="both"/>
      </w:pPr>
      <w:r>
        <w:t xml:space="preserve">     </w:t>
      </w:r>
      <w:r w:rsidR="00AE19E5">
        <w:t>Прием заявок на участие в аукционе осуществляется по установленной организатором аукциона форме заявки (Приложение №1), по адресу: Волгоградская область, Новониколаевский район, р.п. Новониколаевский, ул</w:t>
      </w:r>
      <w:proofErr w:type="gramStart"/>
      <w:r w:rsidR="00AE19E5">
        <w:t>.Н</w:t>
      </w:r>
      <w:proofErr w:type="gramEnd"/>
      <w:r w:rsidR="00AE19E5">
        <w:t xml:space="preserve">ародная, 128,  по рабочим дням с </w:t>
      </w:r>
      <w:r w:rsidR="00610191">
        <w:rPr>
          <w:color w:val="000000"/>
        </w:rPr>
        <w:t>09:00 13.08.2020 года до 15:00 11</w:t>
      </w:r>
      <w:r w:rsidR="00E840CE">
        <w:rPr>
          <w:color w:val="000000"/>
        </w:rPr>
        <w:t>.09</w:t>
      </w:r>
      <w:r w:rsidR="00AE19E5">
        <w:rPr>
          <w:color w:val="000000"/>
        </w:rPr>
        <w:t>.2020</w:t>
      </w:r>
      <w:r w:rsidR="00AE19E5">
        <w:t xml:space="preserve"> года включительно.</w:t>
      </w:r>
    </w:p>
    <w:p w:rsidR="00FD2654" w:rsidRDefault="00AE19E5">
      <w:pPr>
        <w:ind w:left="-851" w:right="-2" w:firstLine="284"/>
        <w:jc w:val="both"/>
      </w:pPr>
      <w:r>
        <w:t>Размер задатка для участи</w:t>
      </w:r>
      <w:r w:rsidR="005C49A6">
        <w:t>я в аукционе по лоту №1</w:t>
      </w:r>
      <w:r>
        <w:t xml:space="preserve"> вносится на следующие реквизиты:      </w:t>
      </w:r>
    </w:p>
    <w:p w:rsidR="00FD2654" w:rsidRDefault="00AE19E5">
      <w:pPr>
        <w:ind w:left="-851"/>
        <w:jc w:val="both"/>
      </w:pPr>
      <w:r>
        <w:t>Получатель: УФК по Волгоградской области</w:t>
      </w:r>
      <w:r w:rsidR="000B29F7">
        <w:t xml:space="preserve"> </w:t>
      </w:r>
      <w:r>
        <w:t xml:space="preserve">(Администрация Новониколаевского городского поселения, Новониколаевского муниципального района Волгоградской области, л/с 05293031200),  ИНН 3420009869, КПП 342001001, БИК 041806001, </w:t>
      </w:r>
      <w:proofErr w:type="spellStart"/>
      <w:proofErr w:type="gramStart"/>
      <w:r>
        <w:t>р</w:t>
      </w:r>
      <w:proofErr w:type="spellEnd"/>
      <w:proofErr w:type="gramEnd"/>
      <w:r>
        <w:t>/сч.40302810500003000525</w:t>
      </w:r>
      <w:r>
        <w:rPr>
          <w:b/>
          <w:bCs/>
        </w:rPr>
        <w:t xml:space="preserve">, </w:t>
      </w:r>
      <w:proofErr w:type="spellStart"/>
      <w:r>
        <w:t>кбк</w:t>
      </w:r>
      <w:proofErr w:type="spellEnd"/>
      <w:r>
        <w:t xml:space="preserve"> 95100000000000000</w:t>
      </w:r>
      <w:r w:rsidR="00C4640C">
        <w:t>000</w:t>
      </w:r>
      <w:r>
        <w:t>.</w:t>
      </w:r>
    </w:p>
    <w:p w:rsidR="00FD2654" w:rsidRDefault="00AE19E5">
      <w:pPr>
        <w:ind w:left="-851"/>
        <w:jc w:val="both"/>
      </w:pPr>
      <w:r>
        <w:t xml:space="preserve">Банк: отделение Волгоград, </w:t>
      </w:r>
      <w:proofErr w:type="gramStart"/>
      <w:r>
        <w:t>г</w:t>
      </w:r>
      <w:proofErr w:type="gramEnd"/>
      <w:r>
        <w:t xml:space="preserve">. Волгоград. </w:t>
      </w:r>
    </w:p>
    <w:p w:rsidR="00FD2654" w:rsidRDefault="00AE19E5">
      <w:pPr>
        <w:ind w:left="-851"/>
        <w:jc w:val="both"/>
      </w:pPr>
      <w:r>
        <w:t>Возвращение задатка осуществляется в соответствии с п.8 настоящего извещения.</w:t>
      </w:r>
    </w:p>
    <w:p w:rsidR="00FD2654" w:rsidRPr="009B1FFB" w:rsidRDefault="00AE19E5" w:rsidP="009B1FFB">
      <w:pPr>
        <w:ind w:left="-709"/>
        <w:jc w:val="both"/>
      </w:pPr>
      <w:r>
        <w:rPr>
          <w:bCs/>
        </w:rPr>
        <w:t xml:space="preserve">Срок действия договора аренды земельного  участка по лоту №1 </w:t>
      </w:r>
      <w:r w:rsidR="005B1E81">
        <w:rPr>
          <w:bCs/>
        </w:rPr>
        <w:t>–</w:t>
      </w:r>
      <w:r>
        <w:rPr>
          <w:bCs/>
        </w:rPr>
        <w:t xml:space="preserve"> </w:t>
      </w:r>
      <w:r w:rsidR="001075AF">
        <w:rPr>
          <w:bCs/>
          <w:color w:val="000000"/>
        </w:rPr>
        <w:t>1</w:t>
      </w:r>
      <w:r w:rsidR="003C451F">
        <w:rPr>
          <w:bCs/>
          <w:color w:val="000000"/>
        </w:rPr>
        <w:t xml:space="preserve"> год 8 месяцев</w:t>
      </w:r>
      <w:r w:rsidR="006A4D6B">
        <w:rPr>
          <w:bCs/>
          <w:color w:val="000000"/>
        </w:rPr>
        <w:t>.</w:t>
      </w:r>
    </w:p>
    <w:p w:rsidR="00FD2654" w:rsidRDefault="00AE19E5">
      <w:pPr>
        <w:ind w:left="-709"/>
        <w:jc w:val="both"/>
      </w:pPr>
      <w:r>
        <w:rPr>
          <w:bCs/>
          <w:color w:val="000000"/>
        </w:rPr>
        <w:t>Рассмотрение заявок на</w:t>
      </w:r>
      <w:r w:rsidR="00610191">
        <w:rPr>
          <w:bCs/>
          <w:color w:val="000000"/>
        </w:rPr>
        <w:t xml:space="preserve"> участие в аукционе состоится 11</w:t>
      </w:r>
      <w:r w:rsidR="00E840CE">
        <w:rPr>
          <w:bCs/>
          <w:color w:val="000000"/>
        </w:rPr>
        <w:t>.09</w:t>
      </w:r>
      <w:r w:rsidR="0029384C">
        <w:rPr>
          <w:bCs/>
          <w:color w:val="000000"/>
        </w:rPr>
        <w:t>.2020 года в 15 часов</w:t>
      </w:r>
      <w:r w:rsidR="00444029">
        <w:rPr>
          <w:bCs/>
          <w:color w:val="000000"/>
        </w:rPr>
        <w:t xml:space="preserve"> 30 минут</w:t>
      </w:r>
      <w:r>
        <w:rPr>
          <w:bCs/>
          <w:color w:val="000000"/>
        </w:rPr>
        <w:t>.</w:t>
      </w:r>
    </w:p>
    <w:p w:rsidR="00FD2654" w:rsidRDefault="00AE19E5">
      <w:pPr>
        <w:ind w:left="-709"/>
        <w:jc w:val="both"/>
      </w:pPr>
      <w:r>
        <w:rPr>
          <w:bCs/>
          <w:color w:val="000000"/>
        </w:rPr>
        <w:t>Аукцион является открытым по составу участников.</w:t>
      </w:r>
    </w:p>
    <w:p w:rsidR="00FD2654" w:rsidRDefault="00AE19E5">
      <w:pPr>
        <w:ind w:left="-709"/>
        <w:jc w:val="both"/>
      </w:pPr>
      <w:r>
        <w:t xml:space="preserve">Аукцион состоится по адресу: Волгоградская область, Новониколаевский район, </w:t>
      </w:r>
      <w:r w:rsidR="005C49A6">
        <w:t xml:space="preserve">                               </w:t>
      </w:r>
      <w:r>
        <w:t xml:space="preserve">р.п. Новониколаевский, улица Народная, 128, зал заседаний, в 10 </w:t>
      </w:r>
      <w:r w:rsidR="00610191">
        <w:rPr>
          <w:color w:val="000000"/>
        </w:rPr>
        <w:t>час 00 мин 16</w:t>
      </w:r>
      <w:r w:rsidR="00544B95">
        <w:rPr>
          <w:color w:val="000000"/>
        </w:rPr>
        <w:t>.09</w:t>
      </w:r>
      <w:r>
        <w:rPr>
          <w:color w:val="000000"/>
        </w:rPr>
        <w:t>.2020</w:t>
      </w:r>
      <w:r w:rsidR="005C49A6">
        <w:rPr>
          <w:color w:val="000000"/>
        </w:rPr>
        <w:t xml:space="preserve"> </w:t>
      </w:r>
      <w:r>
        <w:t xml:space="preserve">года </w:t>
      </w:r>
      <w:r w:rsidR="005C49A6">
        <w:t xml:space="preserve">               </w:t>
      </w:r>
      <w:r>
        <w:t>в следующем порядке:</w:t>
      </w:r>
    </w:p>
    <w:p w:rsidR="00FD2654" w:rsidRDefault="00AE19E5">
      <w:pPr>
        <w:suppressAutoHyphens w:val="0"/>
        <w:ind w:left="-709" w:firstLine="425"/>
        <w:jc w:val="both"/>
      </w:pPr>
      <w:r>
        <w:t xml:space="preserve">1. Для участия в аукционе заявители представляют в установленный в извещении </w:t>
      </w:r>
      <w:r w:rsidR="00F245AF">
        <w:t xml:space="preserve">                         </w:t>
      </w:r>
      <w:r>
        <w:t>о проведен</w:t>
      </w:r>
      <w:proofErr w:type="gramStart"/>
      <w:r>
        <w:t>ии ау</w:t>
      </w:r>
      <w:proofErr w:type="gramEnd"/>
      <w:r>
        <w:t>кциона срок следующие документы:</w:t>
      </w:r>
    </w:p>
    <w:p w:rsidR="00FD2654" w:rsidRDefault="00AE19E5">
      <w:pPr>
        <w:suppressAutoHyphens w:val="0"/>
        <w:ind w:left="-709" w:firstLine="425"/>
        <w:jc w:val="both"/>
      </w:pPr>
      <w:r>
        <w:t>1) заявка на участие в аукционе по установленной в извещении о проведен</w:t>
      </w:r>
      <w:proofErr w:type="gramStart"/>
      <w:r>
        <w:t>ии ау</w:t>
      </w:r>
      <w:proofErr w:type="gramEnd"/>
      <w:r>
        <w:t>кциона форме (Приложение № 1) с  указанием банковских реквизитов счета для возврата задатка;</w:t>
      </w:r>
    </w:p>
    <w:p w:rsidR="00FD2654" w:rsidRDefault="00AE19E5">
      <w:pPr>
        <w:suppressAutoHyphens w:val="0"/>
        <w:ind w:left="-709" w:firstLine="425"/>
        <w:jc w:val="both"/>
      </w:pPr>
      <w:r>
        <w:t>2) копии документов, удостоверяющих личность заявителя (для граждан);</w:t>
      </w:r>
    </w:p>
    <w:p w:rsidR="00FD2654" w:rsidRDefault="00AE19E5">
      <w:pPr>
        <w:suppressAutoHyphens w:val="0"/>
        <w:ind w:left="-709" w:firstLine="425"/>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FD2654" w:rsidRDefault="00AE19E5">
      <w:pPr>
        <w:suppressAutoHyphens w:val="0"/>
        <w:ind w:left="-709" w:firstLine="425"/>
        <w:jc w:val="both"/>
      </w:pPr>
      <w:r>
        <w:lastRenderedPageBreak/>
        <w:t>4) документы, подтверждающие внесение задатка.</w:t>
      </w:r>
    </w:p>
    <w:p w:rsidR="00FD2654" w:rsidRDefault="00AE19E5">
      <w:pPr>
        <w:suppressAutoHyphens w:val="0"/>
        <w:ind w:left="-709" w:firstLine="425"/>
        <w:jc w:val="both"/>
      </w:pPr>
      <w:r>
        <w:t>2. Представление документов, подтверждающих внесение задатка, признается заключением соглашения о задатке.</w:t>
      </w:r>
    </w:p>
    <w:p w:rsidR="00FD2654" w:rsidRDefault="00AE19E5">
      <w:pPr>
        <w:suppressAutoHyphens w:val="0"/>
        <w:ind w:left="-709" w:firstLine="425"/>
        <w:jc w:val="both"/>
      </w:pPr>
      <w:r>
        <w:t>3. Один заявитель вправе подать только одну заявку на участие в аукционе.</w:t>
      </w:r>
    </w:p>
    <w:p w:rsidR="00FD2654" w:rsidRDefault="00AE19E5">
      <w:pPr>
        <w:suppressAutoHyphens w:val="0"/>
        <w:ind w:left="-709" w:firstLine="425"/>
        <w:jc w:val="both"/>
      </w:pPr>
      <w:r>
        <w:t>4. Заявка на участие в аукционе, поступившая по истечении срока приема заявок, возвращается заявителю в день ее поступления.</w:t>
      </w:r>
    </w:p>
    <w:p w:rsidR="00FD2654" w:rsidRDefault="00AE19E5">
      <w:pPr>
        <w:suppressAutoHyphens w:val="0"/>
        <w:ind w:left="-709" w:firstLine="425"/>
        <w:jc w:val="both"/>
      </w:pPr>
      <w:r>
        <w:t>5.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FD2654" w:rsidRDefault="00AE19E5">
      <w:pPr>
        <w:suppressAutoHyphens w:val="0"/>
        <w:ind w:left="-709" w:firstLine="425"/>
        <w:jc w:val="both"/>
      </w:pPr>
      <w:bookmarkStart w:id="0" w:name="Par16"/>
      <w:bookmarkEnd w:id="0"/>
      <w:r>
        <w:t xml:space="preserve">6. Организатор аукциона ведет протокол рассмотрения заявок на участие в аукционе. Заявитель, признанный участником аукциона, становится участником аукциона </w:t>
      </w:r>
      <w:proofErr w:type="gramStart"/>
      <w:r>
        <w:t>с даты подписания</w:t>
      </w:r>
      <w:proofErr w:type="gramEnd"/>
      <w:r>
        <w:t xml:space="preserve">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proofErr w:type="gramStart"/>
      <w:r>
        <w:t>позднее</w:t>
      </w:r>
      <w:proofErr w:type="gramEnd"/>
      <w:r>
        <w:t xml:space="preserve"> чем на следующий день после дня подписания протокола.</w:t>
      </w:r>
    </w:p>
    <w:p w:rsidR="00FD2654" w:rsidRDefault="00AE19E5">
      <w:pPr>
        <w:suppressAutoHyphens w:val="0"/>
        <w:ind w:left="-709" w:firstLine="425"/>
        <w:jc w:val="both"/>
      </w:pPr>
      <w:r>
        <w:t>7.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FD2654" w:rsidRDefault="00AE19E5">
      <w:pPr>
        <w:suppressAutoHyphens w:val="0"/>
        <w:ind w:left="-709" w:firstLine="425"/>
        <w:jc w:val="both"/>
      </w:pPr>
      <w:r>
        <w:t xml:space="preserve">8. Организатор аукциона обязан вернуть заявителю, не допущенному к участию в аукционе, внесенный им задаток в течение </w:t>
      </w:r>
      <w:r>
        <w:rPr>
          <w:b/>
        </w:rPr>
        <w:t>трех рабочих дней</w:t>
      </w:r>
      <w:r>
        <w:t xml:space="preserve"> со дня оформления протокола приема заявок на участие в аукционе.</w:t>
      </w:r>
    </w:p>
    <w:p w:rsidR="00FD2654" w:rsidRDefault="00AE19E5">
      <w:pPr>
        <w:suppressAutoHyphens w:val="0"/>
        <w:ind w:left="-709" w:firstLine="425"/>
        <w:jc w:val="both"/>
      </w:pPr>
      <w:r>
        <w:t>9.В администрации Новониколаевского городского поселения Новониколаевского муниципального района Волгоградской области заявитель может ознакомиться с технической и юридической документацией, в том числе с формой заявки на участие в торгах, проектом договора аренды земельного участка, получить информацию о местоположении участков для осмотра их на местности. Получить информацию о земельных участках также возможно на официальном сайте администрации Новониколаевского городского поселения Новониколаевского муниципального района Волгоградской области «</w:t>
      </w:r>
      <w:proofErr w:type="spellStart"/>
      <w:r>
        <w:rPr>
          <w:lang w:val="en-US"/>
        </w:rPr>
        <w:t>novonik</w:t>
      </w:r>
      <w:proofErr w:type="spellEnd"/>
      <w:r w:rsidRPr="0057548E">
        <w:t>34.</w:t>
      </w:r>
      <w:proofErr w:type="spellStart"/>
      <w:r>
        <w:rPr>
          <w:lang w:val="en-US"/>
        </w:rPr>
        <w:t>ru</w:t>
      </w:r>
      <w:proofErr w:type="spellEnd"/>
      <w:r w:rsidR="00D23F1E">
        <w:t xml:space="preserve">» </w:t>
      </w:r>
      <w:r>
        <w:t xml:space="preserve">и на официальном сайте Российской Федерации для размещения информации о проведении торгов </w:t>
      </w:r>
      <w:proofErr w:type="spellStart"/>
      <w:r>
        <w:rPr>
          <w:lang w:val="en-US"/>
        </w:rPr>
        <w:t>torgi</w:t>
      </w:r>
      <w:proofErr w:type="spellEnd"/>
      <w:r w:rsidRPr="0057548E">
        <w:t>.</w:t>
      </w:r>
      <w:proofErr w:type="spellStart"/>
      <w:r>
        <w:rPr>
          <w:lang w:val="en-US"/>
        </w:rPr>
        <w:t>gov</w:t>
      </w:r>
      <w:proofErr w:type="spellEnd"/>
      <w:r w:rsidRPr="0057548E">
        <w:t>.</w:t>
      </w:r>
      <w:proofErr w:type="spellStart"/>
      <w:r>
        <w:rPr>
          <w:lang w:val="en-US"/>
        </w:rPr>
        <w:t>ru</w:t>
      </w:r>
      <w:proofErr w:type="spellEnd"/>
      <w:r w:rsidRPr="0057548E">
        <w:t xml:space="preserve">. </w:t>
      </w:r>
      <w:r>
        <w:t>Победитель аукциона, не реализовавший свое право на осмотр земельного участка и изучение его документации, лишается права предъявлять претензии к отделу по управлению муниципальным имуществом администрации Новониколаевского муниципального района Волгоградской области по поводу состояния предмета аукциона.</w:t>
      </w:r>
    </w:p>
    <w:p w:rsidR="00FD2654" w:rsidRDefault="00AE19E5">
      <w:pPr>
        <w:suppressAutoHyphens w:val="0"/>
        <w:ind w:left="-709" w:firstLine="425"/>
        <w:jc w:val="both"/>
      </w:pPr>
      <w:r>
        <w:t xml:space="preserve">10.Границы земельных участков указаны в выписках из Единого государственного реестра недвижимости, с которыми можно ознакомиться в отделе по управлению муниципальным имуществом администрации Новониколаевского муниципального района Волгоградской области, в справочно-информационном сервисе в сети </w:t>
      </w:r>
      <w:proofErr w:type="spellStart"/>
      <w:proofErr w:type="gramStart"/>
      <w:r>
        <w:t>интернет-публичной</w:t>
      </w:r>
      <w:proofErr w:type="spellEnd"/>
      <w:proofErr w:type="gramEnd"/>
      <w:r>
        <w:t xml:space="preserve"> кадастровой карте.</w:t>
      </w:r>
    </w:p>
    <w:p w:rsidR="00FD2654" w:rsidRDefault="00AE19E5">
      <w:pPr>
        <w:suppressAutoHyphens w:val="0"/>
        <w:ind w:left="-709" w:firstLine="425"/>
        <w:jc w:val="both"/>
      </w:pPr>
      <w:r>
        <w:t>11.Администрация Новониколаевского городского поселения Новониколаевского муниципального района Волгоградской области принимает решение об отказе в проведен</w:t>
      </w:r>
      <w:proofErr w:type="gramStart"/>
      <w:r>
        <w:t>ии ау</w:t>
      </w:r>
      <w:proofErr w:type="gramEnd"/>
      <w:r>
        <w:t>кциона не позднее, чем за три дня до его проведения, в случае выявления обстоятельств, предусмотренных п.8 ст.39.11 Земельного кодекса Российской Федерации. Извещение об отказе в проведен</w:t>
      </w:r>
      <w:proofErr w:type="gramStart"/>
      <w:r>
        <w:t>ии ау</w:t>
      </w:r>
      <w:proofErr w:type="gramEnd"/>
      <w:r>
        <w:t>кциона размещается на официальном сайте администрацией Новониколаевского городского поселения Новониколаевского муниципального района Волгоградской области  в течение трех дней со дня принятия данного решения. Администрация Новониколаевского городского поселения Новониколаевского муниципального района Волгоградской области в течение трех дней со дня принятия решения об отказе в проведен</w:t>
      </w:r>
      <w:proofErr w:type="gramStart"/>
      <w:r>
        <w:t>ии ау</w:t>
      </w:r>
      <w:proofErr w:type="gramEnd"/>
      <w:r>
        <w:t>кциона обязано известить участников аукциона об отказе в проведении аукциона и возвратить его участникам внесенные задатки.</w:t>
      </w:r>
    </w:p>
    <w:p w:rsidR="00FD2654" w:rsidRDefault="00AE19E5">
      <w:pPr>
        <w:suppressAutoHyphens w:val="0"/>
        <w:ind w:left="-709" w:firstLine="425"/>
        <w:jc w:val="both"/>
      </w:pPr>
      <w:r>
        <w:lastRenderedPageBreak/>
        <w:t>12. В случае</w:t>
      </w:r>
      <w:proofErr w:type="gramStart"/>
      <w:r>
        <w:t>,</w:t>
      </w:r>
      <w:proofErr w:type="gramEnd"/>
      <w: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FD2654" w:rsidRDefault="00AE19E5">
      <w:pPr>
        <w:suppressAutoHyphens w:val="0"/>
        <w:ind w:left="-709" w:firstLine="425"/>
        <w:jc w:val="both"/>
      </w:pPr>
      <w:r>
        <w:t>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FD2654" w:rsidRDefault="00AE19E5">
      <w:pPr>
        <w:suppressAutoHyphens w:val="0"/>
        <w:ind w:left="-709" w:firstLine="425"/>
        <w:jc w:val="both"/>
      </w:pPr>
      <w:bookmarkStart w:id="1" w:name="Par21"/>
      <w:bookmarkEnd w:id="1"/>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t>ии ау</w:t>
      </w:r>
      <w:proofErr w:type="gramEnd"/>
      <w:r>
        <w:t>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rsidR="00FD2654" w:rsidRDefault="00AE19E5">
      <w:pPr>
        <w:suppressAutoHyphens w:val="0"/>
        <w:ind w:left="-709" w:firstLine="425"/>
        <w:jc w:val="both"/>
      </w:pPr>
      <w:r>
        <w:t>15.Аукцион проводится в следующем порядке:</w:t>
      </w:r>
    </w:p>
    <w:p w:rsidR="00FD2654" w:rsidRDefault="00AE19E5">
      <w:pPr>
        <w:suppressAutoHyphens w:val="0"/>
        <w:ind w:left="-709" w:firstLine="425"/>
        <w:jc w:val="both"/>
      </w:pPr>
      <w:r>
        <w:t xml:space="preserve">аукцион, открытый по форме подачи предложений о цене предмета аукциона; </w:t>
      </w:r>
    </w:p>
    <w:p w:rsidR="00FD2654" w:rsidRDefault="00AE19E5">
      <w:pPr>
        <w:suppressAutoHyphens w:val="0"/>
        <w:ind w:left="-709" w:firstLine="425"/>
        <w:jc w:val="both"/>
      </w:pPr>
      <w:r>
        <w:t>аукцион начинается с оглашения аукционистом наименования, основных характеристик, начальной цены и «шага аукциона»;</w:t>
      </w:r>
    </w:p>
    <w:p w:rsidR="00FD2654" w:rsidRDefault="00AE19E5">
      <w:pPr>
        <w:suppressAutoHyphens w:val="0"/>
        <w:ind w:left="-709" w:firstLine="425"/>
        <w:jc w:val="both"/>
      </w:pPr>
      <w:r>
        <w:t>после оглашения аукционистом начальной цены и каждой очередной цены, участники поднимают пронумерованные билеты в случае, если готов заключить договор аренды или договор купли-продажи в соответствии с этой ценой;</w:t>
      </w:r>
    </w:p>
    <w:p w:rsidR="00FD2654" w:rsidRDefault="00AE19E5">
      <w:pPr>
        <w:suppressAutoHyphens w:val="0"/>
        <w:ind w:left="-709" w:firstLine="425"/>
        <w:jc w:val="both"/>
      </w:pPr>
      <w:r>
        <w:t>билеты поднимаются не ниже уровня плеча и не опускаются до оглашения аукционистом номера билета участника;</w:t>
      </w:r>
    </w:p>
    <w:p w:rsidR="00FD2654" w:rsidRDefault="00AE19E5">
      <w:pPr>
        <w:suppressAutoHyphens w:val="0"/>
        <w:ind w:left="-709" w:firstLine="425"/>
        <w:jc w:val="both"/>
      </w:pPr>
      <w:r>
        <w:t xml:space="preserve">каждую последующую цену аукционист назначает путем увеличения текущей цены на «шаг аукциона» в размере 3 процентов начальной цены и не изменяется в течение всего аукциона; </w:t>
      </w:r>
    </w:p>
    <w:p w:rsidR="00FD2654" w:rsidRDefault="00AE19E5">
      <w:pPr>
        <w:suppressAutoHyphens w:val="0"/>
        <w:ind w:left="-709" w:firstLine="425"/>
        <w:jc w:val="both"/>
      </w:pPr>
      <w:r>
        <w:t>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после чего участники аукциона опускают билеты. Затем аукционист объявляет следующую цену в соответствии с «шагом аукциона»;</w:t>
      </w:r>
    </w:p>
    <w:p w:rsidR="00FD2654" w:rsidRDefault="00AE19E5">
      <w:pPr>
        <w:suppressAutoHyphens w:val="0"/>
        <w:ind w:left="-709" w:firstLine="425"/>
        <w:jc w:val="both"/>
      </w:pPr>
      <w:r>
        <w:t xml:space="preserve">участник вправе предложить более высокую цену предмета </w:t>
      </w:r>
      <w:proofErr w:type="gramStart"/>
      <w:r>
        <w:t>аукциона</w:t>
      </w:r>
      <w:proofErr w:type="gramEnd"/>
      <w:r>
        <w:t xml:space="preserve"> чем цена, объявленная аукционистом. В данном случае аукционист оглашает следующую цену «шага аукциона», которая не ниже цены, предложенной участником;</w:t>
      </w:r>
    </w:p>
    <w:p w:rsidR="00FD2654" w:rsidRDefault="00AE19E5">
      <w:pPr>
        <w:suppressAutoHyphens w:val="0"/>
        <w:ind w:left="-709" w:firstLine="425"/>
        <w:jc w:val="both"/>
      </w:pPr>
      <w:r>
        <w:t>если после троекратного объявления очередной цены ни один из участников аукциона не поднял билет, аукцион завершается. Победителем аукциона признается тот участник аукциона, который предложил наибольшую цену предмета аукциона;</w:t>
      </w:r>
    </w:p>
    <w:p w:rsidR="00FD2654" w:rsidRDefault="00AE19E5">
      <w:pPr>
        <w:suppressAutoHyphens w:val="0"/>
        <w:ind w:left="-709" w:firstLine="425"/>
        <w:jc w:val="both"/>
      </w:pPr>
      <w:r>
        <w:t>по  завершен</w:t>
      </w:r>
      <w:proofErr w:type="gramStart"/>
      <w:r>
        <w:t>ии ау</w:t>
      </w:r>
      <w:proofErr w:type="gramEnd"/>
      <w:r>
        <w:t>кциона аукционист объявляет о продаже права на заключение договора аренды или договора купли-продажи земельного участка, называет цену проданного земельного участка и номер билета победителя аукциона;</w:t>
      </w:r>
    </w:p>
    <w:p w:rsidR="00FD2654" w:rsidRDefault="00AE19E5">
      <w:pPr>
        <w:suppressAutoHyphens w:val="0"/>
        <w:ind w:left="-709" w:firstLine="425"/>
        <w:jc w:val="both"/>
      </w:pPr>
      <w:r>
        <w:t>до завершения проведения аукциона по конкретному лоту участники не покидают зал.</w:t>
      </w:r>
    </w:p>
    <w:p w:rsidR="00FD2654" w:rsidRDefault="00AE19E5">
      <w:pPr>
        <w:suppressAutoHyphens w:val="0"/>
        <w:ind w:left="-709" w:firstLine="425"/>
        <w:jc w:val="both"/>
      </w:pPr>
      <w:r>
        <w:t xml:space="preserve">16.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w:t>
      </w:r>
    </w:p>
    <w:p w:rsidR="00FD2654" w:rsidRDefault="00AE19E5">
      <w:pPr>
        <w:suppressAutoHyphens w:val="0"/>
        <w:ind w:left="-709" w:firstLine="425"/>
        <w:jc w:val="both"/>
      </w:pPr>
      <w:r>
        <w:t>17. Протокол о результатах аукциона размещается на официальном сайте в течение одного рабочего дня со дня подписания данного протокола.</w:t>
      </w:r>
    </w:p>
    <w:p w:rsidR="00FD2654" w:rsidRDefault="00AE19E5">
      <w:pPr>
        <w:suppressAutoHyphens w:val="0"/>
        <w:ind w:left="-709" w:firstLine="425"/>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FD2654" w:rsidRDefault="00AE19E5">
      <w:pPr>
        <w:suppressAutoHyphens w:val="0"/>
        <w:ind w:left="-709" w:firstLine="425"/>
        <w:jc w:val="both"/>
      </w:pPr>
      <w:r>
        <w:lastRenderedPageBreak/>
        <w:t>19. В случае</w:t>
      </w:r>
      <w:proofErr w:type="gramStart"/>
      <w:r>
        <w:t>,</w:t>
      </w:r>
      <w:proofErr w:type="gramEnd"/>
      <w: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FD2654" w:rsidRDefault="00AE19E5">
      <w:pPr>
        <w:suppressAutoHyphens w:val="0"/>
        <w:ind w:left="-709" w:firstLine="425"/>
        <w:jc w:val="both"/>
      </w:pPr>
      <w:bookmarkStart w:id="2" w:name="Par33"/>
      <w:bookmarkEnd w:id="2"/>
      <w:r>
        <w:t xml:space="preserve">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 </w:t>
      </w:r>
      <w:proofErr w:type="gramStart"/>
      <w: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r>
        <w:t xml:space="preserve"> Не допускается заключение указанных договоров </w:t>
      </w:r>
      <w:proofErr w:type="gramStart"/>
      <w:r>
        <w:t>ранее</w:t>
      </w:r>
      <w:proofErr w:type="gramEnd"/>
      <w:r>
        <w:t xml:space="preserve"> чем через десять дней со дня размещения информации о результатах аукциона на официальном сайте.</w:t>
      </w:r>
    </w:p>
    <w:p w:rsidR="00FD2654" w:rsidRDefault="00AE19E5">
      <w:pPr>
        <w:suppressAutoHyphens w:val="0"/>
        <w:ind w:left="-709" w:firstLine="425"/>
        <w:jc w:val="both"/>
      </w:pPr>
      <w:r>
        <w:t xml:space="preserve">21. 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r>
        <w:rPr>
          <w:rStyle w:val="-"/>
          <w:color w:val="000000"/>
          <w:u w:val="none"/>
        </w:rPr>
        <w:t>пунктом 10</w:t>
      </w:r>
      <w:r>
        <w:rPr>
          <w:color w:val="000000"/>
        </w:rPr>
        <w:t>,</w:t>
      </w:r>
      <w:r>
        <w:rPr>
          <w:rStyle w:val="-"/>
          <w:color w:val="000000"/>
          <w:u w:val="none"/>
        </w:rPr>
        <w:t>11</w:t>
      </w:r>
      <w:r>
        <w:t xml:space="preserve"> или </w:t>
      </w:r>
      <w:r>
        <w:rPr>
          <w:rStyle w:val="-"/>
          <w:color w:val="000000"/>
          <w:u w:val="none"/>
        </w:rPr>
        <w:t>17</w:t>
      </w:r>
      <w:r w:rsidR="00D23F1E">
        <w:rPr>
          <w:rStyle w:val="-"/>
          <w:color w:val="000000"/>
          <w:u w:val="none"/>
        </w:rPr>
        <w:t xml:space="preserve"> </w:t>
      </w:r>
      <w:r>
        <w:t>настоящего порядка, засчитываются в счет арендной платы за него. Задатки, внесенные этими лицами, не заключившими в установленном настоящей статьей порядке договора аренды земельного участка вследствие уклонения от заключения указанных договоров, не возвращаются.</w:t>
      </w:r>
    </w:p>
    <w:p w:rsidR="00FD2654" w:rsidRDefault="00AE19E5">
      <w:pPr>
        <w:suppressAutoHyphens w:val="0"/>
        <w:ind w:left="-709" w:firstLine="425"/>
        <w:jc w:val="both"/>
      </w:pPr>
      <w:bookmarkStart w:id="3" w:name="Par37"/>
      <w:bookmarkEnd w:id="3"/>
      <w:r>
        <w:t>22. Если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FD2654" w:rsidRDefault="00AE19E5">
      <w:pPr>
        <w:suppressAutoHyphens w:val="0"/>
        <w:ind w:left="-709" w:firstLine="425"/>
        <w:jc w:val="both"/>
      </w:pPr>
      <w:bookmarkStart w:id="4" w:name="Par44"/>
      <w:bookmarkEnd w:id="4"/>
      <w:r>
        <w:t>23. В случае</w:t>
      </w:r>
      <w:proofErr w:type="gramStart"/>
      <w:r>
        <w:t>,</w:t>
      </w:r>
      <w:proofErr w:type="gramEnd"/>
      <w:r>
        <w:t xml:space="preserve">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РФ.</w:t>
      </w:r>
    </w:p>
    <w:p w:rsidR="00FD2654" w:rsidRDefault="00AE19E5">
      <w:pPr>
        <w:suppressAutoHyphens w:val="0"/>
        <w:ind w:left="-709" w:firstLine="425"/>
        <w:jc w:val="both"/>
      </w:pPr>
      <w:r>
        <w:t>24. В случае</w:t>
      </w:r>
      <w:proofErr w:type="gramStart"/>
      <w:r>
        <w:t>,</w:t>
      </w:r>
      <w:proofErr w:type="gramEnd"/>
      <w:r>
        <w:t xml:space="preserve"> если победитель аукциона или иное лицо, с которым договор аренды земельного участка заключается в соответствии с </w:t>
      </w:r>
      <w:r>
        <w:rPr>
          <w:rStyle w:val="-"/>
          <w:color w:val="000000"/>
          <w:u w:val="none"/>
        </w:rPr>
        <w:t>пунктом 10</w:t>
      </w:r>
      <w:r>
        <w:rPr>
          <w:color w:val="000000"/>
        </w:rPr>
        <w:t>,</w:t>
      </w:r>
      <w:r>
        <w:rPr>
          <w:rStyle w:val="-"/>
          <w:color w:val="000000"/>
          <w:u w:val="none"/>
        </w:rPr>
        <w:t>11</w:t>
      </w:r>
      <w:r>
        <w:t xml:space="preserve"> или </w:t>
      </w:r>
      <w:r>
        <w:rPr>
          <w:rStyle w:val="-"/>
          <w:color w:val="000000"/>
          <w:u w:val="none"/>
        </w:rPr>
        <w:t>17</w:t>
      </w:r>
      <w:r>
        <w:t xml:space="preserve"> настоящего порядка,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r>
        <w:rPr>
          <w:rStyle w:val="-"/>
          <w:color w:val="000000"/>
          <w:u w:val="none"/>
        </w:rPr>
        <w:t>подпунктами</w:t>
      </w:r>
      <w:proofErr w:type="gramStart"/>
      <w:r>
        <w:rPr>
          <w:rStyle w:val="-"/>
          <w:color w:val="000000"/>
          <w:u w:val="none"/>
        </w:rPr>
        <w:t>1</w:t>
      </w:r>
      <w:proofErr w:type="gramEnd"/>
      <w:r>
        <w:t xml:space="preserve"> - 3 пункта 29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FD2654" w:rsidRDefault="00AE19E5">
      <w:pPr>
        <w:suppressAutoHyphens w:val="0"/>
        <w:ind w:left="-709" w:firstLine="425"/>
        <w:jc w:val="both"/>
      </w:pPr>
      <w:proofErr w:type="gramStart"/>
      <w:r>
        <w:t xml:space="preserve">25.Внесение сведений о победителях аукциона, уклонившегося от заключения договора аренды земельного участка, или  об иных лицах с которыми заключается данный договор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r>
        <w:rPr>
          <w:rStyle w:val="-"/>
          <w:color w:val="000000"/>
          <w:u w:val="none"/>
        </w:rPr>
        <w:t>пунктом 32</w:t>
      </w:r>
      <w:r>
        <w:t xml:space="preserve"> статьи 39.12 Земельного Кодекса РФ, могут быть обжалованы заинтересованным лицом в судебном порядке.</w:t>
      </w:r>
      <w:proofErr w:type="gramEnd"/>
    </w:p>
    <w:p w:rsidR="00FD2654" w:rsidRDefault="00AE19E5">
      <w:pPr>
        <w:suppressAutoHyphens w:val="0"/>
        <w:ind w:left="-709" w:firstLine="425"/>
        <w:jc w:val="both"/>
      </w:pPr>
      <w:r>
        <w:t>26.Заключительные положения.</w:t>
      </w:r>
    </w:p>
    <w:p w:rsidR="00FD2654" w:rsidRDefault="00AE19E5">
      <w:pPr>
        <w:suppressAutoHyphens w:val="0"/>
        <w:ind w:left="-709" w:firstLine="425"/>
        <w:jc w:val="both"/>
      </w:pPr>
      <w:r>
        <w:t>Все вопросы, касающиеся проведения аукциона, не нашедшие отражения в настоящем информационном сообщении, регулируются законодательством Российской Федерации.</w:t>
      </w:r>
    </w:p>
    <w:p w:rsidR="00FD2654" w:rsidRDefault="00FD2654">
      <w:pPr>
        <w:suppressAutoHyphens w:val="0"/>
        <w:ind w:left="-709" w:firstLine="425"/>
        <w:jc w:val="both"/>
      </w:pPr>
    </w:p>
    <w:p w:rsidR="00FD2654" w:rsidRDefault="00CA6B05" w:rsidP="00605C59">
      <w:pPr>
        <w:ind w:left="-851"/>
        <w:jc w:val="both"/>
      </w:pPr>
      <w:proofErr w:type="spellStart"/>
      <w:r>
        <w:t>Врио</w:t>
      </w:r>
      <w:proofErr w:type="spellEnd"/>
      <w:r>
        <w:t xml:space="preserve"> главы</w:t>
      </w:r>
      <w:r w:rsidR="00AE19E5">
        <w:t xml:space="preserve">  Новониколаевского городского поселения                           </w:t>
      </w:r>
      <w:r>
        <w:t xml:space="preserve">                           В.П.Акимов</w:t>
      </w:r>
    </w:p>
    <w:p w:rsidR="009B1FFB" w:rsidRDefault="009B1FFB" w:rsidP="00605C59">
      <w:pPr>
        <w:ind w:left="-851"/>
        <w:jc w:val="both"/>
      </w:pPr>
    </w:p>
    <w:p w:rsidR="009B1FFB" w:rsidRDefault="009B1FFB" w:rsidP="00605C59">
      <w:pPr>
        <w:ind w:left="-851"/>
        <w:jc w:val="both"/>
      </w:pPr>
    </w:p>
    <w:p w:rsidR="009B1FFB" w:rsidRPr="00605C59" w:rsidRDefault="009B1FFB" w:rsidP="00605C59">
      <w:pPr>
        <w:ind w:left="-851"/>
        <w:jc w:val="both"/>
      </w:pPr>
    </w:p>
    <w:p w:rsidR="00FD2654" w:rsidRDefault="00AE19E5" w:rsidP="00605C59">
      <w:pPr>
        <w:pStyle w:val="ac"/>
        <w:shd w:val="clear" w:color="auto" w:fill="FFFFFF"/>
        <w:jc w:val="center"/>
      </w:pPr>
      <w:r>
        <w:rPr>
          <w:rStyle w:val="a5"/>
          <w:rFonts w:ascii="Times New Roman" w:hAnsi="Times New Roman" w:cs="Times New Roman"/>
          <w:color w:val="000000"/>
          <w:sz w:val="21"/>
          <w:szCs w:val="21"/>
        </w:rPr>
        <w:lastRenderedPageBreak/>
        <w:t>ФОРМА ЗАЯВКИ НА УЧАСТИЕ В ТОРГАХ</w:t>
      </w:r>
    </w:p>
    <w:p w:rsidR="00FD2654" w:rsidRDefault="00AE19E5">
      <w:pPr>
        <w:pStyle w:val="ac"/>
        <w:shd w:val="clear" w:color="auto" w:fill="FFFFFF"/>
        <w:jc w:val="center"/>
      </w:pPr>
      <w:r>
        <w:rPr>
          <w:rStyle w:val="a5"/>
          <w:rFonts w:ascii="Times New Roman" w:hAnsi="Times New Roman" w:cs="Times New Roman"/>
          <w:color w:val="000000"/>
          <w:sz w:val="21"/>
          <w:szCs w:val="21"/>
        </w:rPr>
        <w:t>на право заключения договора аренды земельного участка</w:t>
      </w:r>
    </w:p>
    <w:p w:rsidR="00FD2654" w:rsidRDefault="00AE19E5">
      <w:pPr>
        <w:pStyle w:val="ConsPlusNonformat"/>
        <w:widowControl/>
        <w:shd w:val="clear" w:color="auto" w:fill="FFFFFF"/>
        <w:rPr>
          <w:rFonts w:ascii="Times New Roman" w:hAnsi="Times New Roman" w:cs="Times New Roman"/>
          <w:sz w:val="21"/>
          <w:szCs w:val="21"/>
        </w:rPr>
      </w:pPr>
      <w:r>
        <w:rPr>
          <w:rFonts w:ascii="Times New Roman" w:hAnsi="Times New Roman" w:cs="Times New Roman"/>
          <w:sz w:val="21"/>
          <w:szCs w:val="21"/>
        </w:rPr>
        <w:t>_________________________________________________________________________________________</w:t>
      </w:r>
    </w:p>
    <w:p w:rsidR="00FD2654" w:rsidRDefault="00AE19E5">
      <w:pPr>
        <w:pStyle w:val="ConsPlusNonformat"/>
        <w:widowControl/>
        <w:shd w:val="clear" w:color="auto" w:fill="FFFFFF"/>
        <w:jc w:val="center"/>
        <w:rPr>
          <w:rFonts w:ascii="Times New Roman" w:hAnsi="Times New Roman" w:cs="Times New Roman"/>
          <w:sz w:val="21"/>
          <w:szCs w:val="21"/>
        </w:rPr>
      </w:pPr>
      <w:r>
        <w:rPr>
          <w:rFonts w:ascii="Times New Roman" w:hAnsi="Times New Roman" w:cs="Times New Roman"/>
          <w:sz w:val="21"/>
          <w:szCs w:val="21"/>
        </w:rPr>
        <w:t>(полное наименование юридического лица, ОГРН, ИНН)</w:t>
      </w:r>
    </w:p>
    <w:p w:rsidR="00FD2654" w:rsidRDefault="00AE19E5">
      <w:pPr>
        <w:pStyle w:val="ConsPlusNonformat"/>
        <w:widowControl/>
        <w:shd w:val="clear" w:color="auto" w:fill="FFFFFF"/>
        <w:rPr>
          <w:rFonts w:ascii="Times New Roman" w:hAnsi="Times New Roman" w:cs="Times New Roman"/>
          <w:sz w:val="21"/>
          <w:szCs w:val="21"/>
        </w:rPr>
      </w:pPr>
      <w:r>
        <w:rPr>
          <w:rFonts w:ascii="Times New Roman" w:hAnsi="Times New Roman" w:cs="Times New Roman"/>
          <w:sz w:val="21"/>
          <w:szCs w:val="21"/>
        </w:rPr>
        <w:t>_________________________________________________________________________________________</w:t>
      </w:r>
    </w:p>
    <w:p w:rsidR="00FD2654" w:rsidRDefault="00AE19E5">
      <w:pPr>
        <w:pStyle w:val="ConsPlusNonformat"/>
        <w:widowControl/>
        <w:shd w:val="clear" w:color="auto" w:fill="FFFFFF"/>
        <w:jc w:val="center"/>
        <w:rPr>
          <w:rFonts w:ascii="Times New Roman" w:hAnsi="Times New Roman" w:cs="Times New Roman"/>
          <w:sz w:val="21"/>
          <w:szCs w:val="21"/>
        </w:rPr>
      </w:pPr>
      <w:r>
        <w:rPr>
          <w:rFonts w:ascii="Times New Roman" w:hAnsi="Times New Roman" w:cs="Times New Roman"/>
          <w:sz w:val="21"/>
          <w:szCs w:val="21"/>
        </w:rPr>
        <w:t>(Ф.И.О. - для физического лица)</w:t>
      </w:r>
    </w:p>
    <w:p w:rsidR="00FD2654" w:rsidRDefault="00AE19E5">
      <w:pPr>
        <w:pStyle w:val="ConsPlusNonformat"/>
        <w:widowControl/>
        <w:shd w:val="clear" w:color="auto" w:fill="FFFFFF"/>
        <w:rPr>
          <w:rFonts w:ascii="Times New Roman" w:hAnsi="Times New Roman" w:cs="Times New Roman"/>
          <w:sz w:val="21"/>
          <w:szCs w:val="21"/>
        </w:rPr>
      </w:pPr>
      <w:r>
        <w:rPr>
          <w:rFonts w:ascii="Times New Roman" w:hAnsi="Times New Roman" w:cs="Times New Roman"/>
          <w:sz w:val="21"/>
          <w:szCs w:val="21"/>
        </w:rPr>
        <w:t>Банковские реквизиты: ________________________________________________________________________________</w:t>
      </w:r>
    </w:p>
    <w:p w:rsidR="00FD2654" w:rsidRDefault="00AE19E5">
      <w:pPr>
        <w:pStyle w:val="ConsPlusNonformat"/>
        <w:widowControl/>
        <w:shd w:val="clear" w:color="auto" w:fill="FFFFFF"/>
        <w:rPr>
          <w:rFonts w:ascii="Times New Roman" w:hAnsi="Times New Roman" w:cs="Times New Roman"/>
          <w:sz w:val="21"/>
          <w:szCs w:val="21"/>
        </w:rPr>
      </w:pPr>
      <w:r>
        <w:rPr>
          <w:rFonts w:ascii="Times New Roman" w:hAnsi="Times New Roman" w:cs="Times New Roman"/>
          <w:sz w:val="21"/>
          <w:szCs w:val="21"/>
        </w:rPr>
        <w:t>Юридический адрес: __________________________________________________________________________________</w:t>
      </w:r>
    </w:p>
    <w:p w:rsidR="00FD2654" w:rsidRDefault="00AE19E5">
      <w:pPr>
        <w:pStyle w:val="ConsPlusNonformat"/>
        <w:widowControl/>
        <w:shd w:val="clear" w:color="auto" w:fill="FFFFFF"/>
        <w:rPr>
          <w:rFonts w:ascii="Times New Roman" w:hAnsi="Times New Roman" w:cs="Times New Roman"/>
          <w:sz w:val="21"/>
          <w:szCs w:val="21"/>
        </w:rPr>
      </w:pPr>
      <w:r>
        <w:rPr>
          <w:rFonts w:ascii="Times New Roman" w:hAnsi="Times New Roman" w:cs="Times New Roman"/>
          <w:sz w:val="21"/>
          <w:szCs w:val="21"/>
        </w:rPr>
        <w:t>Адрес фактического местонахождения: ___________________________________________________________________,</w:t>
      </w:r>
    </w:p>
    <w:p w:rsidR="00FD2654" w:rsidRDefault="00AE19E5">
      <w:pPr>
        <w:pStyle w:val="ConsPlusNonformat"/>
        <w:widowControl/>
        <w:shd w:val="clear" w:color="auto" w:fill="FFFFFF"/>
        <w:rPr>
          <w:rFonts w:ascii="Times New Roman" w:hAnsi="Times New Roman" w:cs="Times New Roman"/>
          <w:sz w:val="21"/>
          <w:szCs w:val="21"/>
        </w:rPr>
      </w:pPr>
      <w:proofErr w:type="gramStart"/>
      <w:r>
        <w:rPr>
          <w:rFonts w:ascii="Times New Roman" w:hAnsi="Times New Roman" w:cs="Times New Roman"/>
          <w:sz w:val="21"/>
          <w:szCs w:val="21"/>
        </w:rPr>
        <w:t>действующий</w:t>
      </w:r>
      <w:proofErr w:type="gramEnd"/>
      <w:r>
        <w:rPr>
          <w:rFonts w:ascii="Times New Roman" w:hAnsi="Times New Roman" w:cs="Times New Roman"/>
          <w:sz w:val="21"/>
          <w:szCs w:val="21"/>
        </w:rPr>
        <w:t xml:space="preserve"> на основании:_____________________________________________________________________________</w:t>
      </w:r>
    </w:p>
    <w:p w:rsidR="00FD2654" w:rsidRDefault="00AE19E5">
      <w:pPr>
        <w:pStyle w:val="ConsPlusNonformat"/>
        <w:widowControl/>
        <w:shd w:val="clear" w:color="auto" w:fill="FFFFFF"/>
        <w:jc w:val="center"/>
        <w:rPr>
          <w:rFonts w:ascii="Times New Roman" w:hAnsi="Times New Roman" w:cs="Times New Roman"/>
          <w:sz w:val="21"/>
          <w:szCs w:val="21"/>
        </w:rPr>
      </w:pPr>
      <w:proofErr w:type="gramStart"/>
      <w:r>
        <w:rPr>
          <w:rFonts w:ascii="Times New Roman" w:hAnsi="Times New Roman" w:cs="Times New Roman"/>
          <w:sz w:val="21"/>
          <w:szCs w:val="21"/>
        </w:rPr>
        <w:t>(серия, номер и дата выдачи паспорта -</w:t>
      </w:r>
      <w:proofErr w:type="gramEnd"/>
    </w:p>
    <w:p w:rsidR="00FD2654" w:rsidRDefault="00AE19E5">
      <w:pPr>
        <w:pStyle w:val="ConsPlusNonformat"/>
        <w:widowControl/>
        <w:shd w:val="clear" w:color="auto" w:fill="FFFFFF"/>
        <w:rPr>
          <w:rFonts w:ascii="Times New Roman" w:hAnsi="Times New Roman" w:cs="Times New Roman"/>
          <w:sz w:val="21"/>
          <w:szCs w:val="21"/>
        </w:rPr>
      </w:pPr>
      <w:r>
        <w:rPr>
          <w:rFonts w:ascii="Times New Roman" w:hAnsi="Times New Roman" w:cs="Times New Roman"/>
          <w:sz w:val="21"/>
          <w:szCs w:val="21"/>
        </w:rPr>
        <w:t>_________________________________________________________________________________________</w:t>
      </w:r>
    </w:p>
    <w:p w:rsidR="00FD2654" w:rsidRDefault="00AE19E5">
      <w:pPr>
        <w:pStyle w:val="ConsPlusNonformat"/>
        <w:widowControl/>
        <w:shd w:val="clear" w:color="auto" w:fill="FFFFFF"/>
        <w:jc w:val="center"/>
        <w:rPr>
          <w:rFonts w:ascii="Times New Roman" w:hAnsi="Times New Roman" w:cs="Times New Roman"/>
          <w:sz w:val="21"/>
          <w:szCs w:val="21"/>
        </w:rPr>
      </w:pPr>
      <w:r>
        <w:rPr>
          <w:rFonts w:ascii="Times New Roman" w:hAnsi="Times New Roman" w:cs="Times New Roman"/>
          <w:sz w:val="21"/>
          <w:szCs w:val="21"/>
        </w:rPr>
        <w:t xml:space="preserve">для физических лиц)  (Устав, свидетельство о </w:t>
      </w:r>
      <w:proofErr w:type="spellStart"/>
      <w:r>
        <w:rPr>
          <w:rFonts w:ascii="Times New Roman" w:hAnsi="Times New Roman" w:cs="Times New Roman"/>
          <w:sz w:val="21"/>
          <w:szCs w:val="21"/>
        </w:rPr>
        <w:t>гос</w:t>
      </w:r>
      <w:proofErr w:type="spellEnd"/>
      <w:r>
        <w:rPr>
          <w:rFonts w:ascii="Times New Roman" w:hAnsi="Times New Roman" w:cs="Times New Roman"/>
          <w:sz w:val="21"/>
          <w:szCs w:val="21"/>
        </w:rPr>
        <w:t>. регистрации юр. лица)</w:t>
      </w:r>
    </w:p>
    <w:p w:rsidR="00FD2654" w:rsidRDefault="00FD2654">
      <w:pPr>
        <w:pStyle w:val="ConsPlusNonformat"/>
        <w:widowControl/>
        <w:shd w:val="clear" w:color="auto" w:fill="FFFFFF"/>
        <w:jc w:val="center"/>
        <w:rPr>
          <w:rFonts w:ascii="Times New Roman" w:hAnsi="Times New Roman" w:cs="Times New Roman"/>
          <w:sz w:val="21"/>
          <w:szCs w:val="21"/>
        </w:rPr>
      </w:pPr>
    </w:p>
    <w:p w:rsidR="00FD2654" w:rsidRDefault="00AE19E5">
      <w:pPr>
        <w:pStyle w:val="ac"/>
        <w:shd w:val="clear" w:color="auto" w:fill="FFFFFF"/>
      </w:pPr>
      <w:r>
        <w:rPr>
          <w:rFonts w:ascii="Times New Roman" w:hAnsi="Times New Roman" w:cs="Times New Roman"/>
          <w:sz w:val="21"/>
          <w:szCs w:val="21"/>
        </w:rPr>
        <w:t xml:space="preserve">2. Изучив данные  информационного  сообщения о предмете торгов, ознакомившись  с  Порядком  проведения  торгов, мы, ниже подписавшиеся, уполномоченные на подписание заявки  согласны на данных условиях принять участие в торгах и  заключить  договор аренды  земельного участка, расположенного по адресу: </w:t>
      </w:r>
      <w:proofErr w:type="gramStart"/>
      <w:r>
        <w:rPr>
          <w:rFonts w:ascii="Times New Roman" w:hAnsi="Times New Roman" w:cs="Times New Roman"/>
          <w:sz w:val="21"/>
          <w:szCs w:val="21"/>
        </w:rPr>
        <w:t>Волгоградская</w:t>
      </w:r>
      <w:proofErr w:type="gramEnd"/>
      <w:r>
        <w:rPr>
          <w:rFonts w:ascii="Times New Roman" w:hAnsi="Times New Roman" w:cs="Times New Roman"/>
          <w:sz w:val="21"/>
          <w:szCs w:val="21"/>
        </w:rPr>
        <w:t xml:space="preserve"> обл., Новониколаевский район,</w:t>
      </w:r>
    </w:p>
    <w:p w:rsidR="00FD2654" w:rsidRDefault="00AE19E5">
      <w:pPr>
        <w:rPr>
          <w:sz w:val="21"/>
          <w:szCs w:val="21"/>
        </w:rPr>
      </w:pPr>
      <w:r>
        <w:rPr>
          <w:sz w:val="21"/>
          <w:szCs w:val="21"/>
        </w:rPr>
        <w:t>_________________________________________________________________________________________</w:t>
      </w:r>
    </w:p>
    <w:p w:rsidR="00FD2654" w:rsidRDefault="00AE19E5">
      <w:pPr>
        <w:jc w:val="center"/>
        <w:rPr>
          <w:sz w:val="21"/>
          <w:szCs w:val="21"/>
        </w:rPr>
      </w:pPr>
      <w:r>
        <w:rPr>
          <w:sz w:val="21"/>
          <w:szCs w:val="21"/>
        </w:rPr>
        <w:t>(адрес и полное наименование предмета торгов)</w:t>
      </w:r>
    </w:p>
    <w:p w:rsidR="00FD2654" w:rsidRDefault="00AE19E5">
      <w:pPr>
        <w:jc w:val="both"/>
        <w:rPr>
          <w:sz w:val="21"/>
          <w:szCs w:val="21"/>
        </w:rPr>
      </w:pPr>
      <w:r>
        <w:rPr>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1"/>
          <w:szCs w:val="21"/>
        </w:rPr>
        <w:br/>
        <w:t>Регистрационный номер _________________.</w:t>
      </w:r>
    </w:p>
    <w:p w:rsidR="00FD2654" w:rsidRDefault="00AE19E5">
      <w:pPr>
        <w:jc w:val="both"/>
        <w:rPr>
          <w:sz w:val="21"/>
          <w:szCs w:val="21"/>
        </w:rPr>
      </w:pPr>
      <w:r>
        <w:rPr>
          <w:sz w:val="21"/>
          <w:szCs w:val="21"/>
        </w:rPr>
        <w:t>Номер лота _____________________________.</w:t>
      </w:r>
    </w:p>
    <w:p w:rsidR="00FD2654" w:rsidRDefault="00AE19E5">
      <w:pPr>
        <w:pStyle w:val="ac"/>
        <w:shd w:val="clear" w:color="auto" w:fill="FFFFFF"/>
        <w:rPr>
          <w:rFonts w:ascii="Times New Roman" w:hAnsi="Times New Roman" w:cs="Times New Roman"/>
          <w:sz w:val="21"/>
          <w:szCs w:val="21"/>
        </w:rPr>
      </w:pPr>
      <w:r>
        <w:rPr>
          <w:rFonts w:ascii="Times New Roman" w:hAnsi="Times New Roman" w:cs="Times New Roman"/>
          <w:sz w:val="21"/>
          <w:szCs w:val="21"/>
        </w:rPr>
        <w:t>3. В случае победы в торгах, принимаем на себя обязательства:</w:t>
      </w:r>
    </w:p>
    <w:p w:rsidR="00FD2654" w:rsidRDefault="00AE19E5">
      <w:pPr>
        <w:pStyle w:val="ac"/>
        <w:shd w:val="clear" w:color="auto" w:fill="FFFFFF"/>
        <w:rPr>
          <w:rFonts w:ascii="Times New Roman" w:hAnsi="Times New Roman" w:cs="Times New Roman"/>
          <w:sz w:val="21"/>
          <w:szCs w:val="21"/>
        </w:rPr>
      </w:pPr>
      <w:r>
        <w:rPr>
          <w:rFonts w:ascii="Times New Roman" w:hAnsi="Times New Roman" w:cs="Times New Roman"/>
          <w:sz w:val="21"/>
          <w:szCs w:val="21"/>
        </w:rPr>
        <w:t>3.1. Подписать протокол о результатах торгов в день их проведения;</w:t>
      </w:r>
    </w:p>
    <w:p w:rsidR="00FD2654" w:rsidRDefault="00AE19E5">
      <w:pPr>
        <w:shd w:val="clear" w:color="auto" w:fill="FFFFFF"/>
        <w:jc w:val="both"/>
      </w:pPr>
      <w:r>
        <w:rPr>
          <w:sz w:val="21"/>
          <w:szCs w:val="21"/>
        </w:rPr>
        <w:t>3.2.Подписать со своей стороны не ранее чем через 10 дней с момента оформления протокола о результатах торгов, договор аренды земельного участка.</w:t>
      </w:r>
    </w:p>
    <w:p w:rsidR="00FD2654" w:rsidRDefault="00AE19E5">
      <w:pPr>
        <w:pStyle w:val="ac"/>
        <w:shd w:val="clear" w:color="auto" w:fill="FFFFFF"/>
        <w:rPr>
          <w:rFonts w:ascii="Times New Roman" w:hAnsi="Times New Roman" w:cs="Times New Roman"/>
          <w:sz w:val="21"/>
          <w:szCs w:val="21"/>
        </w:rPr>
      </w:pPr>
      <w:r>
        <w:rPr>
          <w:rFonts w:ascii="Times New Roman" w:hAnsi="Times New Roman" w:cs="Times New Roman"/>
          <w:sz w:val="21"/>
          <w:szCs w:val="21"/>
        </w:rPr>
        <w:t>4. Мы согласны с тем,  что сумма внесенного нами задатка не возвращается и остается в распоряжении администрации Новониколаевского городского поселения, в случае:</w:t>
      </w:r>
    </w:p>
    <w:p w:rsidR="00FD2654" w:rsidRDefault="00AE19E5">
      <w:pPr>
        <w:pStyle w:val="ac"/>
        <w:shd w:val="clear" w:color="auto" w:fill="FFFFFF"/>
        <w:rPr>
          <w:rFonts w:ascii="Times New Roman" w:hAnsi="Times New Roman" w:cs="Times New Roman"/>
          <w:sz w:val="21"/>
          <w:szCs w:val="21"/>
        </w:rPr>
      </w:pPr>
      <w:r>
        <w:rPr>
          <w:rFonts w:ascii="Times New Roman" w:hAnsi="Times New Roman" w:cs="Times New Roman"/>
          <w:sz w:val="21"/>
          <w:szCs w:val="21"/>
        </w:rPr>
        <w:t>- признания нас победителем;</w:t>
      </w:r>
    </w:p>
    <w:p w:rsidR="00FD2654" w:rsidRDefault="00AE19E5">
      <w:pPr>
        <w:pStyle w:val="ac"/>
        <w:shd w:val="clear" w:color="auto" w:fill="FFFFFF"/>
        <w:rPr>
          <w:rFonts w:ascii="Times New Roman" w:hAnsi="Times New Roman" w:cs="Times New Roman"/>
          <w:sz w:val="21"/>
          <w:szCs w:val="21"/>
        </w:rPr>
      </w:pPr>
      <w:r>
        <w:rPr>
          <w:rFonts w:ascii="Times New Roman" w:hAnsi="Times New Roman" w:cs="Times New Roman"/>
          <w:sz w:val="21"/>
          <w:szCs w:val="21"/>
        </w:rPr>
        <w:t>- не</w:t>
      </w:r>
      <w:r w:rsidR="009B1FFB">
        <w:rPr>
          <w:rFonts w:ascii="Times New Roman" w:hAnsi="Times New Roman" w:cs="Times New Roman"/>
          <w:sz w:val="21"/>
          <w:szCs w:val="21"/>
        </w:rPr>
        <w:t xml:space="preserve"> </w:t>
      </w:r>
      <w:r>
        <w:rPr>
          <w:rFonts w:ascii="Times New Roman" w:hAnsi="Times New Roman" w:cs="Times New Roman"/>
          <w:sz w:val="21"/>
          <w:szCs w:val="21"/>
        </w:rPr>
        <w:t>подписания  нами в сроки,  установленные информационным сообщением, опубликованным в средствах массовой информации,  протокола о  результатах торгов, договора аренды;</w:t>
      </w:r>
    </w:p>
    <w:p w:rsidR="00FD2654" w:rsidRDefault="00AE19E5">
      <w:pPr>
        <w:pStyle w:val="ac"/>
        <w:shd w:val="clear" w:color="auto" w:fill="FFFFFF"/>
      </w:pPr>
      <w:r>
        <w:rPr>
          <w:rFonts w:ascii="Times New Roman" w:hAnsi="Times New Roman" w:cs="Times New Roman"/>
          <w:sz w:val="21"/>
          <w:szCs w:val="21"/>
        </w:rPr>
        <w:t>5. До  подписания  договора  аренды  земельного  участка настоящая заявка вместе с подписанным протоколом торгов имеет силу договора между нами.</w:t>
      </w:r>
    </w:p>
    <w:p w:rsidR="00FD2654" w:rsidRDefault="00AE19E5">
      <w:pPr>
        <w:pStyle w:val="ac"/>
        <w:shd w:val="clear" w:color="auto" w:fill="FFFFFF"/>
      </w:pPr>
      <w:r>
        <w:rPr>
          <w:rFonts w:ascii="Times New Roman" w:hAnsi="Times New Roman" w:cs="Times New Roman"/>
          <w:sz w:val="21"/>
          <w:szCs w:val="21"/>
        </w:rPr>
        <w:t>6.Претендент согласен на обработку персональных данных администрацией Новониколаевского городского поселения Новониколаевского муниципального района Волгоградской области.</w:t>
      </w:r>
    </w:p>
    <w:p w:rsidR="00FD2654" w:rsidRDefault="00AE19E5">
      <w:pPr>
        <w:pStyle w:val="ac"/>
        <w:shd w:val="clear" w:color="auto" w:fill="FFFFFF"/>
      </w:pPr>
      <w:r>
        <w:rPr>
          <w:rFonts w:ascii="Times New Roman" w:hAnsi="Times New Roman" w:cs="Times New Roman"/>
          <w:sz w:val="21"/>
          <w:szCs w:val="21"/>
        </w:rPr>
        <w:t>К заявлению прилагаются оригиналы (заверенные копии) следующих документов:______________________________________________________________________________</w:t>
      </w:r>
    </w:p>
    <w:p w:rsidR="00FD2654" w:rsidRDefault="00AE19E5">
      <w:pPr>
        <w:pStyle w:val="ac"/>
        <w:shd w:val="clear" w:color="auto" w:fill="FFFFFF"/>
        <w:tabs>
          <w:tab w:val="left" w:pos="7545"/>
        </w:tabs>
        <w:jc w:val="left"/>
      </w:pPr>
      <w:r>
        <w:rPr>
          <w:rFonts w:ascii="Times New Roman" w:hAnsi="Times New Roman" w:cs="Times New Roman"/>
          <w:sz w:val="21"/>
          <w:szCs w:val="21"/>
        </w:rPr>
        <w:t>7. Банковские  реквизиты,  для перечисления суммы возвращаемого задатка в случае, если мы не станем победителем торгов:___________________________________________________________</w:t>
      </w:r>
    </w:p>
    <w:p w:rsidR="00FD2654" w:rsidRDefault="00AE19E5">
      <w:pPr>
        <w:pStyle w:val="ac"/>
        <w:shd w:val="clear" w:color="auto" w:fill="FFFFFF"/>
      </w:pPr>
      <w:r>
        <w:rPr>
          <w:rFonts w:ascii="Times New Roman" w:hAnsi="Times New Roman" w:cs="Times New Roman"/>
          <w:sz w:val="21"/>
          <w:szCs w:val="21"/>
        </w:rPr>
        <w:t>Задаток в сумме __________________________________________________________________________ внесен</w:t>
      </w:r>
    </w:p>
    <w:p w:rsidR="00FD2654" w:rsidRDefault="00AE19E5">
      <w:pPr>
        <w:pStyle w:val="ac"/>
        <w:shd w:val="clear" w:color="auto" w:fill="FFFFFF"/>
        <w:rPr>
          <w:rFonts w:ascii="Times New Roman" w:hAnsi="Times New Roman" w:cs="Times New Roman"/>
          <w:sz w:val="21"/>
          <w:szCs w:val="21"/>
        </w:rPr>
      </w:pPr>
      <w:r>
        <w:rPr>
          <w:rFonts w:ascii="Times New Roman" w:hAnsi="Times New Roman" w:cs="Times New Roman"/>
          <w:sz w:val="21"/>
          <w:szCs w:val="21"/>
        </w:rPr>
        <w:t>"___" __________ 20___ г. _______________________________________________</w:t>
      </w:r>
    </w:p>
    <w:p w:rsidR="00FD2654" w:rsidRDefault="00AE19E5">
      <w:pPr>
        <w:pStyle w:val="ac"/>
        <w:shd w:val="clear" w:color="auto" w:fill="FFFFFF"/>
        <w:rPr>
          <w:rFonts w:ascii="Times New Roman" w:hAnsi="Times New Roman" w:cs="Times New Roman"/>
          <w:sz w:val="21"/>
          <w:szCs w:val="21"/>
        </w:rPr>
      </w:pPr>
      <w:r>
        <w:rPr>
          <w:rFonts w:ascii="Times New Roman" w:hAnsi="Times New Roman" w:cs="Times New Roman"/>
          <w:sz w:val="21"/>
          <w:szCs w:val="21"/>
        </w:rPr>
        <w:t>наименование и номер документа</w:t>
      </w:r>
    </w:p>
    <w:p w:rsidR="00FD2654" w:rsidRDefault="00AE19E5">
      <w:pPr>
        <w:pStyle w:val="ac"/>
        <w:shd w:val="clear" w:color="auto" w:fill="FFFFFF"/>
        <w:rPr>
          <w:rFonts w:ascii="Times New Roman" w:hAnsi="Times New Roman" w:cs="Times New Roman"/>
          <w:sz w:val="21"/>
          <w:szCs w:val="21"/>
        </w:rPr>
      </w:pPr>
      <w:r>
        <w:rPr>
          <w:rFonts w:ascii="Times New Roman" w:hAnsi="Times New Roman" w:cs="Times New Roman"/>
          <w:sz w:val="21"/>
          <w:szCs w:val="21"/>
        </w:rPr>
        <w:t>Дата ____________________      Подпись заявителя ________________________</w:t>
      </w:r>
    </w:p>
    <w:p w:rsidR="00FD2654" w:rsidRDefault="00FD2654">
      <w:pPr>
        <w:shd w:val="clear" w:color="auto" w:fill="FFFFFF"/>
        <w:rPr>
          <w:sz w:val="21"/>
          <w:szCs w:val="21"/>
        </w:rPr>
      </w:pPr>
    </w:p>
    <w:p w:rsidR="00FD2654" w:rsidRDefault="00AE19E5">
      <w:pPr>
        <w:pStyle w:val="ac"/>
        <w:pBdr>
          <w:bottom w:val="single" w:sz="8" w:space="2" w:color="000001"/>
        </w:pBdr>
        <w:shd w:val="clear" w:color="auto" w:fill="FFFFFF"/>
      </w:pPr>
      <w:r>
        <w:rPr>
          <w:rFonts w:ascii="Times New Roman" w:hAnsi="Times New Roman" w:cs="Times New Roman"/>
          <w:sz w:val="21"/>
          <w:szCs w:val="21"/>
        </w:rPr>
        <w:t>Дата и время приема заявки _____________________  Подпись ______</w:t>
      </w:r>
    </w:p>
    <w:p w:rsidR="00FD2654" w:rsidRDefault="00FD2654">
      <w:pPr>
        <w:pStyle w:val="ac"/>
        <w:pBdr>
          <w:bottom w:val="single" w:sz="8" w:space="2" w:color="000001"/>
        </w:pBdr>
        <w:shd w:val="clear" w:color="auto" w:fill="FFFFFF"/>
        <w:rPr>
          <w:sz w:val="21"/>
          <w:szCs w:val="21"/>
        </w:rPr>
      </w:pPr>
    </w:p>
    <w:p w:rsidR="00605C59" w:rsidRDefault="00605C59" w:rsidP="00777F8F">
      <w:pPr>
        <w:ind w:right="-626"/>
      </w:pPr>
    </w:p>
    <w:p w:rsidR="00CA6B05" w:rsidRDefault="00CA6B05" w:rsidP="00777F8F">
      <w:pPr>
        <w:ind w:right="-626"/>
      </w:pPr>
    </w:p>
    <w:p w:rsidR="00CA6B05" w:rsidRDefault="00CA6B05" w:rsidP="00777F8F">
      <w:pPr>
        <w:ind w:right="-626"/>
      </w:pPr>
    </w:p>
    <w:p w:rsidR="00CA6B05" w:rsidRDefault="00CA6B05" w:rsidP="00777F8F">
      <w:pPr>
        <w:ind w:right="-626"/>
      </w:pPr>
    </w:p>
    <w:p w:rsidR="00CA6B05" w:rsidRDefault="00CA6B05" w:rsidP="00777F8F">
      <w:pPr>
        <w:ind w:right="-626"/>
      </w:pPr>
    </w:p>
    <w:p w:rsidR="00FD2654" w:rsidRDefault="00AE19E5">
      <w:pPr>
        <w:ind w:left="-426" w:right="-626"/>
        <w:jc w:val="center"/>
      </w:pPr>
      <w:r>
        <w:rPr>
          <w:sz w:val="21"/>
          <w:szCs w:val="21"/>
        </w:rPr>
        <w:t>ПРОЕКТ ДОГОВОРА  № _____</w:t>
      </w:r>
    </w:p>
    <w:p w:rsidR="00FD2654" w:rsidRDefault="00AE19E5">
      <w:pPr>
        <w:ind w:left="-426" w:firstLine="142"/>
        <w:jc w:val="center"/>
      </w:pPr>
      <w:r>
        <w:rPr>
          <w:sz w:val="21"/>
          <w:szCs w:val="21"/>
        </w:rPr>
        <w:t>аренды земельного участка</w:t>
      </w:r>
      <w:r w:rsidR="00CA6B05">
        <w:rPr>
          <w:sz w:val="21"/>
          <w:szCs w:val="21"/>
        </w:rPr>
        <w:t xml:space="preserve"> под строительство магазина</w:t>
      </w:r>
    </w:p>
    <w:p w:rsidR="00FD2654" w:rsidRDefault="00FD2654">
      <w:pPr>
        <w:ind w:left="-426" w:firstLine="142"/>
        <w:jc w:val="center"/>
      </w:pPr>
    </w:p>
    <w:p w:rsidR="00FD2654" w:rsidRDefault="00FD2654">
      <w:pPr>
        <w:ind w:left="-426" w:firstLine="142"/>
        <w:jc w:val="center"/>
        <w:rPr>
          <w:sz w:val="21"/>
          <w:szCs w:val="21"/>
        </w:rPr>
      </w:pPr>
    </w:p>
    <w:p w:rsidR="00FD2654" w:rsidRDefault="00AE19E5">
      <w:pPr>
        <w:tabs>
          <w:tab w:val="right" w:pos="9355"/>
        </w:tabs>
        <w:ind w:left="-426" w:firstLine="142"/>
      </w:pPr>
      <w:r>
        <w:rPr>
          <w:sz w:val="21"/>
          <w:szCs w:val="21"/>
        </w:rPr>
        <w:t>р.п. Новониколаевский                                                                             от «____ » _____________ 2020 года</w:t>
      </w:r>
    </w:p>
    <w:p w:rsidR="00FD2654" w:rsidRDefault="00FD2654">
      <w:pPr>
        <w:ind w:left="-426" w:firstLine="142"/>
        <w:jc w:val="center"/>
        <w:rPr>
          <w:sz w:val="21"/>
          <w:szCs w:val="21"/>
        </w:rPr>
      </w:pPr>
    </w:p>
    <w:p w:rsidR="00FD2654" w:rsidRDefault="00AE19E5">
      <w:pPr>
        <w:pStyle w:val="1"/>
        <w:spacing w:before="0" w:after="0"/>
        <w:ind w:left="-426"/>
        <w:jc w:val="both"/>
      </w:pPr>
      <w:r>
        <w:rPr>
          <w:sz w:val="21"/>
          <w:szCs w:val="21"/>
        </w:rPr>
        <w:t>Администрация Новониколаевского городского поселения Новониколаевского муниципального района Волгоградской области от имени Муниципального образования «Новониколаевское городское поселение Новониколаевского муниципального района Волгоградской  области», именуемое в дальнейшем «Арендодатель»,</w:t>
      </w:r>
      <w:r w:rsidR="009B1FFB">
        <w:rPr>
          <w:sz w:val="21"/>
          <w:szCs w:val="21"/>
        </w:rPr>
        <w:t xml:space="preserve"> </w:t>
      </w:r>
      <w:r>
        <w:rPr>
          <w:sz w:val="21"/>
          <w:szCs w:val="21"/>
        </w:rPr>
        <w:t xml:space="preserve">в лице </w:t>
      </w:r>
      <w:proofErr w:type="spellStart"/>
      <w:r>
        <w:rPr>
          <w:sz w:val="21"/>
          <w:szCs w:val="21"/>
        </w:rPr>
        <w:t>главы__________________________________________________</w:t>
      </w:r>
      <w:proofErr w:type="spellEnd"/>
      <w:r>
        <w:rPr>
          <w:b/>
          <w:sz w:val="21"/>
          <w:szCs w:val="21"/>
        </w:rPr>
        <w:t>,</w:t>
      </w:r>
      <w:r>
        <w:rPr>
          <w:sz w:val="21"/>
          <w:szCs w:val="21"/>
        </w:rPr>
        <w:t xml:space="preserve"> действующего на основании  ___________________________________________________, с одной стороны,</w:t>
      </w:r>
    </w:p>
    <w:p w:rsidR="00FD2654" w:rsidRDefault="00AE19E5">
      <w:pPr>
        <w:pStyle w:val="1"/>
        <w:spacing w:before="0" w:after="0"/>
        <w:ind w:left="-426"/>
        <w:jc w:val="both"/>
      </w:pPr>
      <w:r>
        <w:rPr>
          <w:b/>
          <w:sz w:val="21"/>
          <w:szCs w:val="21"/>
        </w:rPr>
        <w:t>____________________________________________________________________________________________________________________________________________________________</w:t>
      </w:r>
      <w:r>
        <w:rPr>
          <w:sz w:val="21"/>
          <w:szCs w:val="21"/>
        </w:rPr>
        <w:t xml:space="preserve">______________________________________________________ , именуемый в дальнейшем «Арендатор», </w:t>
      </w:r>
      <w:r>
        <w:rPr>
          <w:bCs/>
          <w:sz w:val="21"/>
          <w:szCs w:val="21"/>
        </w:rPr>
        <w:t xml:space="preserve">с другой стороны, </w:t>
      </w:r>
      <w:r>
        <w:rPr>
          <w:sz w:val="21"/>
          <w:szCs w:val="21"/>
        </w:rPr>
        <w:t>заключили настоящий договор (далее – Договор) о нижеследующем:</w:t>
      </w:r>
    </w:p>
    <w:p w:rsidR="00FD2654" w:rsidRDefault="00FD2654">
      <w:pPr>
        <w:pStyle w:val="1"/>
        <w:spacing w:before="0" w:after="0"/>
        <w:ind w:left="-426" w:firstLine="142"/>
        <w:jc w:val="center"/>
        <w:rPr>
          <w:sz w:val="21"/>
          <w:szCs w:val="21"/>
        </w:rPr>
      </w:pPr>
    </w:p>
    <w:p w:rsidR="00FD2654" w:rsidRDefault="00AE19E5">
      <w:pPr>
        <w:pStyle w:val="1"/>
        <w:spacing w:before="0" w:after="0"/>
        <w:ind w:left="-426" w:firstLine="142"/>
        <w:jc w:val="center"/>
      </w:pPr>
      <w:r>
        <w:rPr>
          <w:sz w:val="21"/>
          <w:szCs w:val="21"/>
        </w:rPr>
        <w:t>ПРЕДМЕТ ДОГОВОРА</w:t>
      </w:r>
    </w:p>
    <w:p w:rsidR="00FD2654" w:rsidRDefault="00FD2654">
      <w:pPr>
        <w:pStyle w:val="1"/>
        <w:spacing w:before="0" w:after="0"/>
        <w:ind w:left="-426" w:firstLine="142"/>
        <w:jc w:val="center"/>
        <w:rPr>
          <w:sz w:val="21"/>
          <w:szCs w:val="21"/>
        </w:rPr>
      </w:pPr>
    </w:p>
    <w:p w:rsidR="00FD2654" w:rsidRDefault="00AE19E5">
      <w:pPr>
        <w:ind w:left="-426" w:firstLine="142"/>
        <w:jc w:val="both"/>
      </w:pPr>
      <w:r>
        <w:rPr>
          <w:sz w:val="21"/>
          <w:szCs w:val="21"/>
        </w:rPr>
        <w:t>1.1. «Арендодатель» предоставляет за плату на праве аренды «Арендатору» земельный участок из земель населенных пунктов в соответствии с условиями настоящего Договора.</w:t>
      </w:r>
    </w:p>
    <w:p w:rsidR="00FD2654" w:rsidRDefault="00AE19E5">
      <w:pPr>
        <w:ind w:left="-426" w:firstLine="142"/>
        <w:jc w:val="both"/>
      </w:pPr>
      <w:r>
        <w:rPr>
          <w:sz w:val="21"/>
          <w:szCs w:val="21"/>
        </w:rPr>
        <w:t>1.2.Целевое назначение передаваемого «Арендатору»</w:t>
      </w:r>
      <w:r w:rsidR="00CE3EF6">
        <w:rPr>
          <w:sz w:val="21"/>
          <w:szCs w:val="21"/>
        </w:rPr>
        <w:t xml:space="preserve"> </w:t>
      </w:r>
      <w:r>
        <w:rPr>
          <w:sz w:val="21"/>
          <w:szCs w:val="21"/>
        </w:rPr>
        <w:t>земельного участка</w:t>
      </w:r>
      <w:r w:rsidR="00467DEB">
        <w:rPr>
          <w:sz w:val="21"/>
          <w:szCs w:val="21"/>
        </w:rPr>
        <w:t xml:space="preserve"> «под строительство магазина</w:t>
      </w:r>
      <w:r w:rsidR="00CE3EF6">
        <w:rPr>
          <w:sz w:val="21"/>
          <w:szCs w:val="21"/>
        </w:rPr>
        <w:t>».</w:t>
      </w:r>
      <w:r>
        <w:rPr>
          <w:sz w:val="21"/>
          <w:szCs w:val="21"/>
        </w:rPr>
        <w:t xml:space="preserve">             </w:t>
      </w:r>
    </w:p>
    <w:p w:rsidR="00FD2654" w:rsidRDefault="00AE19E5">
      <w:pPr>
        <w:ind w:left="-426" w:right="-2" w:firstLine="142"/>
        <w:jc w:val="both"/>
      </w:pPr>
      <w:r>
        <w:rPr>
          <w:sz w:val="21"/>
          <w:szCs w:val="21"/>
        </w:rPr>
        <w:t>По настоящему договору передается земельный  участок из земель населенных пунктов с кадастро</w:t>
      </w:r>
      <w:r w:rsidR="00467DEB">
        <w:rPr>
          <w:sz w:val="21"/>
          <w:szCs w:val="21"/>
        </w:rPr>
        <w:t>вым номером 34:20:030102:3174, площадью 820</w:t>
      </w:r>
      <w:r>
        <w:rPr>
          <w:sz w:val="21"/>
          <w:szCs w:val="21"/>
        </w:rPr>
        <w:t xml:space="preserve"> кв.м., находящийся в</w:t>
      </w:r>
      <w:r w:rsidR="00B84F30">
        <w:rPr>
          <w:sz w:val="21"/>
          <w:szCs w:val="21"/>
        </w:rPr>
        <w:t xml:space="preserve"> государственной</w:t>
      </w:r>
      <w:r>
        <w:rPr>
          <w:sz w:val="21"/>
          <w:szCs w:val="21"/>
        </w:rPr>
        <w:t xml:space="preserve"> не</w:t>
      </w:r>
      <w:r w:rsidR="00CE3EF6">
        <w:rPr>
          <w:sz w:val="21"/>
          <w:szCs w:val="21"/>
        </w:rPr>
        <w:t xml:space="preserve"> </w:t>
      </w:r>
      <w:r>
        <w:rPr>
          <w:sz w:val="21"/>
          <w:szCs w:val="21"/>
        </w:rPr>
        <w:t>разграниченной собственности. Приведенное описание земельного участка является окончательным.</w:t>
      </w:r>
    </w:p>
    <w:p w:rsidR="00FD2654" w:rsidRDefault="00AE19E5">
      <w:pPr>
        <w:ind w:left="-426" w:right="-2" w:firstLine="142"/>
        <w:jc w:val="both"/>
      </w:pPr>
      <w:r>
        <w:rPr>
          <w:sz w:val="21"/>
          <w:szCs w:val="21"/>
        </w:rPr>
        <w:t>1.3.Передача земельного участка в аренду не влечет передачу права собственности на него.</w:t>
      </w:r>
    </w:p>
    <w:p w:rsidR="00FD2654" w:rsidRDefault="00CE3EF6">
      <w:pPr>
        <w:pStyle w:val="HTML1"/>
        <w:ind w:left="-426" w:right="-2" w:firstLine="142"/>
        <w:jc w:val="both"/>
      </w:pPr>
      <w:r>
        <w:rPr>
          <w:rFonts w:ascii="Times New Roman" w:hAnsi="Times New Roman" w:cs="Times New Roman"/>
          <w:sz w:val="21"/>
          <w:szCs w:val="21"/>
        </w:rPr>
        <w:t xml:space="preserve">1.4. </w:t>
      </w:r>
      <w:proofErr w:type="gramStart"/>
      <w:r>
        <w:rPr>
          <w:rFonts w:ascii="Times New Roman" w:hAnsi="Times New Roman" w:cs="Times New Roman"/>
          <w:sz w:val="21"/>
          <w:szCs w:val="21"/>
        </w:rPr>
        <w:t xml:space="preserve">Вне границ земельного участка по Договору на «Арендатора» </w:t>
      </w:r>
      <w:r w:rsidR="00AE19E5">
        <w:rPr>
          <w:rFonts w:ascii="Times New Roman" w:hAnsi="Times New Roman" w:cs="Times New Roman"/>
          <w:sz w:val="21"/>
          <w:szCs w:val="21"/>
        </w:rPr>
        <w:t>распространяются права огран</w:t>
      </w:r>
      <w:r>
        <w:rPr>
          <w:rFonts w:ascii="Times New Roman" w:hAnsi="Times New Roman" w:cs="Times New Roman"/>
          <w:sz w:val="21"/>
          <w:szCs w:val="21"/>
        </w:rPr>
        <w:t xml:space="preserve">иченного пользования на землях </w:t>
      </w:r>
      <w:r w:rsidR="00AE19E5">
        <w:rPr>
          <w:rFonts w:ascii="Times New Roman" w:hAnsi="Times New Roman" w:cs="Times New Roman"/>
          <w:sz w:val="21"/>
          <w:szCs w:val="21"/>
        </w:rPr>
        <w:t>соседних участ</w:t>
      </w:r>
      <w:r>
        <w:rPr>
          <w:rFonts w:ascii="Times New Roman" w:hAnsi="Times New Roman" w:cs="Times New Roman"/>
          <w:sz w:val="21"/>
          <w:szCs w:val="21"/>
        </w:rPr>
        <w:t xml:space="preserve">ков </w:t>
      </w:r>
      <w:r w:rsidR="00AE19E5">
        <w:rPr>
          <w:rFonts w:ascii="Times New Roman" w:hAnsi="Times New Roman" w:cs="Times New Roman"/>
          <w:sz w:val="21"/>
          <w:szCs w:val="21"/>
        </w:rPr>
        <w:t>(сервитуты,  предоставляющие  «Арендатору»  права  прохода, п</w:t>
      </w:r>
      <w:r>
        <w:rPr>
          <w:rFonts w:ascii="Times New Roman" w:hAnsi="Times New Roman" w:cs="Times New Roman"/>
          <w:sz w:val="21"/>
          <w:szCs w:val="21"/>
        </w:rPr>
        <w:t xml:space="preserve">роезда через соседний участок, </w:t>
      </w:r>
      <w:r w:rsidR="00AE19E5">
        <w:rPr>
          <w:rFonts w:ascii="Times New Roman" w:hAnsi="Times New Roman" w:cs="Times New Roman"/>
          <w:sz w:val="21"/>
          <w:szCs w:val="21"/>
        </w:rPr>
        <w:t>эксплуатации л</w:t>
      </w:r>
      <w:r>
        <w:rPr>
          <w:rFonts w:ascii="Times New Roman" w:hAnsi="Times New Roman" w:cs="Times New Roman"/>
          <w:sz w:val="21"/>
          <w:szCs w:val="21"/>
        </w:rPr>
        <w:t xml:space="preserve">иний электропередачи, связи, </w:t>
      </w:r>
      <w:r w:rsidR="00AE19E5">
        <w:rPr>
          <w:rFonts w:ascii="Times New Roman" w:hAnsi="Times New Roman" w:cs="Times New Roman"/>
          <w:sz w:val="21"/>
          <w:szCs w:val="21"/>
        </w:rPr>
        <w:t>тру</w:t>
      </w:r>
      <w:r>
        <w:rPr>
          <w:rFonts w:ascii="Times New Roman" w:hAnsi="Times New Roman" w:cs="Times New Roman"/>
          <w:sz w:val="21"/>
          <w:szCs w:val="21"/>
        </w:rPr>
        <w:t xml:space="preserve">бопроводов,    водоснабжения, канализации, </w:t>
      </w:r>
      <w:r w:rsidR="00AE19E5">
        <w:rPr>
          <w:rFonts w:ascii="Times New Roman" w:hAnsi="Times New Roman" w:cs="Times New Roman"/>
          <w:sz w:val="21"/>
          <w:szCs w:val="21"/>
        </w:rPr>
        <w:t>объектов мелиорации и др.).</w:t>
      </w:r>
      <w:proofErr w:type="gramEnd"/>
    </w:p>
    <w:p w:rsidR="00FD2654" w:rsidRDefault="00AE19E5">
      <w:pPr>
        <w:ind w:left="-426" w:right="-1" w:firstLine="142"/>
        <w:jc w:val="both"/>
      </w:pPr>
      <w:r>
        <w:rPr>
          <w:sz w:val="21"/>
          <w:szCs w:val="21"/>
        </w:rPr>
        <w:t>1.5. «Арендатор» не вправе продавать, сдавать в аренду, отдавать в залог, вносить в качестве вклада  в</w:t>
      </w:r>
      <w:r w:rsidR="004E2942">
        <w:rPr>
          <w:sz w:val="21"/>
          <w:szCs w:val="21"/>
        </w:rPr>
        <w:t xml:space="preserve"> уставной (складочный) капитал хозяйственных обществ </w:t>
      </w:r>
      <w:r>
        <w:rPr>
          <w:sz w:val="21"/>
          <w:szCs w:val="21"/>
        </w:rPr>
        <w:t>и товариществ или  иным  способом распоряжаться арендованным муниципальным имуществом.</w:t>
      </w:r>
    </w:p>
    <w:p w:rsidR="00B70E7B" w:rsidRDefault="004E2942">
      <w:pPr>
        <w:ind w:left="-426" w:firstLine="142"/>
        <w:jc w:val="both"/>
        <w:rPr>
          <w:sz w:val="21"/>
          <w:szCs w:val="21"/>
        </w:rPr>
      </w:pPr>
      <w:r>
        <w:rPr>
          <w:sz w:val="21"/>
          <w:szCs w:val="21"/>
        </w:rPr>
        <w:t xml:space="preserve">1.6.Земельный </w:t>
      </w:r>
      <w:r w:rsidR="00AE19E5">
        <w:rPr>
          <w:sz w:val="21"/>
          <w:szCs w:val="21"/>
        </w:rPr>
        <w:t xml:space="preserve">участок, расположен по адресу: </w:t>
      </w:r>
      <w:bookmarkStart w:id="5" w:name="__DdeLink__269_716011522"/>
      <w:bookmarkStart w:id="6" w:name="__DdeLink__265_1612283649"/>
      <w:r w:rsidR="00AE19E5">
        <w:rPr>
          <w:sz w:val="21"/>
          <w:szCs w:val="21"/>
        </w:rPr>
        <w:t>В</w:t>
      </w:r>
      <w:bookmarkEnd w:id="5"/>
      <w:bookmarkEnd w:id="6"/>
      <w:r w:rsidR="00AE19E5">
        <w:rPr>
          <w:sz w:val="21"/>
          <w:szCs w:val="21"/>
        </w:rPr>
        <w:t xml:space="preserve">олгоградская область, Новониколаевский район, </w:t>
      </w:r>
      <w:r w:rsidR="00B70E7B" w:rsidRPr="00B70E7B">
        <w:rPr>
          <w:sz w:val="21"/>
          <w:szCs w:val="21"/>
        </w:rPr>
        <w:t>р.п</w:t>
      </w:r>
      <w:proofErr w:type="gramStart"/>
      <w:r w:rsidR="00B70E7B" w:rsidRPr="00B70E7B">
        <w:rPr>
          <w:sz w:val="21"/>
          <w:szCs w:val="21"/>
        </w:rPr>
        <w:t>.Н</w:t>
      </w:r>
      <w:proofErr w:type="gramEnd"/>
      <w:r w:rsidR="00467DEB">
        <w:rPr>
          <w:sz w:val="21"/>
          <w:szCs w:val="21"/>
        </w:rPr>
        <w:t>овониколаевский, ул.Советская</w:t>
      </w:r>
      <w:r w:rsidR="00B70E7B" w:rsidRPr="00B70E7B">
        <w:rPr>
          <w:sz w:val="21"/>
          <w:szCs w:val="21"/>
        </w:rPr>
        <w:t>, 13а</w:t>
      </w:r>
      <w:r w:rsidR="00B70E7B">
        <w:rPr>
          <w:sz w:val="21"/>
          <w:szCs w:val="21"/>
        </w:rPr>
        <w:t>.</w:t>
      </w:r>
      <w:r w:rsidR="00B70E7B" w:rsidRPr="00B70E7B">
        <w:rPr>
          <w:sz w:val="21"/>
          <w:szCs w:val="21"/>
        </w:rPr>
        <w:t xml:space="preserve"> </w:t>
      </w:r>
    </w:p>
    <w:p w:rsidR="00FD2654" w:rsidRDefault="00AE19E5">
      <w:pPr>
        <w:ind w:left="-426" w:firstLine="142"/>
        <w:jc w:val="both"/>
      </w:pPr>
      <w:r>
        <w:rPr>
          <w:sz w:val="21"/>
          <w:szCs w:val="21"/>
        </w:rPr>
        <w:t>1.7. На участке отсутствуют объекты недвижимого имущества.</w:t>
      </w:r>
    </w:p>
    <w:p w:rsidR="00FD2654" w:rsidRDefault="00AE19E5">
      <w:pPr>
        <w:ind w:left="-426" w:firstLine="142"/>
        <w:jc w:val="both"/>
        <w:rPr>
          <w:sz w:val="21"/>
          <w:szCs w:val="21"/>
        </w:rPr>
      </w:pPr>
      <w:r>
        <w:rPr>
          <w:sz w:val="21"/>
          <w:szCs w:val="21"/>
        </w:rPr>
        <w:t>1.8.Обременения в отношении з</w:t>
      </w:r>
      <w:r w:rsidR="00B84F30">
        <w:rPr>
          <w:sz w:val="21"/>
          <w:szCs w:val="21"/>
        </w:rPr>
        <w:t>емельного участка отсутствуют</w:t>
      </w:r>
      <w:r w:rsidR="002E3912">
        <w:rPr>
          <w:sz w:val="21"/>
          <w:szCs w:val="21"/>
        </w:rPr>
        <w:t>.</w:t>
      </w:r>
    </w:p>
    <w:p w:rsidR="00FD2654" w:rsidRDefault="00FD2654">
      <w:pPr>
        <w:ind w:left="-426" w:firstLine="142"/>
        <w:jc w:val="both"/>
        <w:rPr>
          <w:sz w:val="21"/>
          <w:szCs w:val="21"/>
        </w:rPr>
      </w:pPr>
    </w:p>
    <w:p w:rsidR="00FD2654" w:rsidRDefault="00605C59">
      <w:pPr>
        <w:suppressAutoHyphens w:val="0"/>
        <w:ind w:left="-426" w:firstLine="142"/>
        <w:jc w:val="center"/>
      </w:pPr>
      <w:r>
        <w:rPr>
          <w:sz w:val="21"/>
          <w:szCs w:val="21"/>
        </w:rPr>
        <w:t>2.</w:t>
      </w:r>
      <w:r w:rsidR="00AE19E5">
        <w:rPr>
          <w:sz w:val="21"/>
          <w:szCs w:val="21"/>
        </w:rPr>
        <w:t xml:space="preserve">  ЦЕНА ДОГОВОРА</w:t>
      </w:r>
    </w:p>
    <w:p w:rsidR="00FD2654" w:rsidRDefault="00FD2654">
      <w:pPr>
        <w:pStyle w:val="10"/>
        <w:tabs>
          <w:tab w:val="left" w:pos="0"/>
        </w:tabs>
        <w:ind w:left="-426" w:firstLine="142"/>
        <w:jc w:val="both"/>
      </w:pPr>
    </w:p>
    <w:p w:rsidR="00FD2654" w:rsidRDefault="00AE19E5">
      <w:pPr>
        <w:pStyle w:val="10"/>
        <w:tabs>
          <w:tab w:val="left" w:pos="0"/>
        </w:tabs>
        <w:ind w:left="-426" w:firstLine="142"/>
        <w:jc w:val="both"/>
      </w:pPr>
      <w:r>
        <w:rPr>
          <w:rFonts w:ascii="Times New Roman" w:hAnsi="Times New Roman" w:cs="Times New Roman"/>
          <w:sz w:val="21"/>
          <w:szCs w:val="21"/>
        </w:rPr>
        <w:t>2.1. Годовой размер арендной платы по настоящему договору устанавливается на основании протокола          № ___ от ___.___.2020 года,  в размере</w:t>
      </w:r>
      <w:proofErr w:type="gramStart"/>
      <w:r>
        <w:rPr>
          <w:rFonts w:ascii="Times New Roman" w:hAnsi="Times New Roman" w:cs="Times New Roman"/>
          <w:sz w:val="21"/>
          <w:szCs w:val="21"/>
        </w:rPr>
        <w:t>, ________________________________________________________ ().</w:t>
      </w:r>
      <w:proofErr w:type="gramEnd"/>
    </w:p>
    <w:p w:rsidR="00FD2654" w:rsidRDefault="00FD2654">
      <w:pPr>
        <w:pStyle w:val="10"/>
        <w:tabs>
          <w:tab w:val="left" w:pos="0"/>
        </w:tabs>
        <w:ind w:left="-426" w:firstLine="142"/>
        <w:jc w:val="both"/>
      </w:pPr>
    </w:p>
    <w:p w:rsidR="00FD2654" w:rsidRDefault="00605C59">
      <w:pPr>
        <w:ind w:left="-426" w:firstLine="142"/>
        <w:jc w:val="center"/>
      </w:pPr>
      <w:r>
        <w:rPr>
          <w:sz w:val="21"/>
          <w:szCs w:val="21"/>
        </w:rPr>
        <w:t>3.</w:t>
      </w:r>
      <w:r w:rsidR="00AE19E5">
        <w:rPr>
          <w:sz w:val="21"/>
          <w:szCs w:val="21"/>
        </w:rPr>
        <w:t xml:space="preserve">  УСЛОВИЯ ПЛАТЕЖА</w:t>
      </w:r>
    </w:p>
    <w:p w:rsidR="00FD2654" w:rsidRDefault="00FD2654">
      <w:pPr>
        <w:ind w:left="-426" w:firstLine="142"/>
        <w:jc w:val="both"/>
        <w:rPr>
          <w:sz w:val="21"/>
          <w:szCs w:val="21"/>
        </w:rPr>
      </w:pPr>
    </w:p>
    <w:p w:rsidR="00FD2654" w:rsidRDefault="00AE19E5">
      <w:pPr>
        <w:ind w:left="-426" w:firstLine="142"/>
        <w:jc w:val="both"/>
      </w:pPr>
      <w:r>
        <w:rPr>
          <w:sz w:val="21"/>
          <w:szCs w:val="21"/>
        </w:rPr>
        <w:t>3.1. Арендная плата вносится</w:t>
      </w:r>
      <w:r w:rsidR="004E2942">
        <w:rPr>
          <w:sz w:val="21"/>
          <w:szCs w:val="21"/>
        </w:rPr>
        <w:t xml:space="preserve"> Арендатором </w:t>
      </w:r>
      <w:r w:rsidR="002E3912">
        <w:rPr>
          <w:sz w:val="21"/>
          <w:szCs w:val="21"/>
        </w:rPr>
        <w:t>ежемесячно</w:t>
      </w:r>
      <w:r>
        <w:rPr>
          <w:sz w:val="21"/>
          <w:szCs w:val="21"/>
        </w:rPr>
        <w:t xml:space="preserve"> равными долями</w:t>
      </w:r>
      <w:r w:rsidR="00467DEB">
        <w:rPr>
          <w:sz w:val="21"/>
          <w:szCs w:val="21"/>
        </w:rPr>
        <w:t xml:space="preserve"> в течение каждого расчетного периода, за текущий месяц -</w:t>
      </w:r>
      <w:r>
        <w:rPr>
          <w:sz w:val="21"/>
          <w:szCs w:val="21"/>
        </w:rPr>
        <w:t xml:space="preserve"> до десятого </w:t>
      </w:r>
      <w:proofErr w:type="gramStart"/>
      <w:r>
        <w:rPr>
          <w:sz w:val="21"/>
          <w:szCs w:val="21"/>
        </w:rPr>
        <w:t>числа</w:t>
      </w:r>
      <w:proofErr w:type="gramEnd"/>
      <w:r>
        <w:rPr>
          <w:sz w:val="21"/>
          <w:szCs w:val="21"/>
        </w:rPr>
        <w:t xml:space="preserve">  следующего за кварталом месяца от указанной  в п. 2.1  Договора. Арендная плата исчисляется с момента передачи Участка по акту приема -  передачи. Арендная плата по Договору вносится Арендатором на счет УФК по Волгоградской области (Администрация Новониколаевского городского поселения), ИНН 3420009869, КПП 342001001, расчетный счет  40101810300000010003, ОКТМО 18640151, Банк получателя: Отделение Волгоград </w:t>
      </w:r>
      <w:proofErr w:type="gramStart"/>
      <w:r>
        <w:rPr>
          <w:sz w:val="21"/>
          <w:szCs w:val="21"/>
        </w:rPr>
        <w:t>г</w:t>
      </w:r>
      <w:proofErr w:type="gramEnd"/>
      <w:r>
        <w:rPr>
          <w:sz w:val="21"/>
          <w:szCs w:val="21"/>
        </w:rPr>
        <w:t>. Волгоград, БИК банка получателя: 041806001, код бюджетной классификации 95111105013130000120 (арендная плата</w:t>
      </w:r>
      <w:r w:rsidR="00CE3EF6">
        <w:rPr>
          <w:sz w:val="21"/>
          <w:szCs w:val="21"/>
        </w:rPr>
        <w:t xml:space="preserve"> </w:t>
      </w:r>
      <w:r>
        <w:rPr>
          <w:sz w:val="21"/>
          <w:szCs w:val="21"/>
        </w:rPr>
        <w:t>земельных участков).</w:t>
      </w:r>
      <w:r w:rsidR="002E3912">
        <w:rPr>
          <w:sz w:val="21"/>
          <w:szCs w:val="21"/>
        </w:rPr>
        <w:t xml:space="preserve"> </w:t>
      </w:r>
      <w:r>
        <w:rPr>
          <w:sz w:val="21"/>
          <w:szCs w:val="21"/>
        </w:rPr>
        <w:t>Не использование земельного участка Арендатором по целевому назначению не может служить основанием для не внесения арендной платы.</w:t>
      </w:r>
    </w:p>
    <w:p w:rsidR="00FD2654" w:rsidRDefault="00FD2654">
      <w:pPr>
        <w:ind w:left="-426" w:firstLine="142"/>
        <w:jc w:val="center"/>
        <w:rPr>
          <w:b/>
          <w:sz w:val="21"/>
          <w:szCs w:val="21"/>
        </w:rPr>
      </w:pPr>
    </w:p>
    <w:p w:rsidR="00FD2654" w:rsidRDefault="00605C59">
      <w:pPr>
        <w:ind w:left="-426" w:firstLine="142"/>
        <w:jc w:val="center"/>
      </w:pPr>
      <w:r>
        <w:rPr>
          <w:sz w:val="21"/>
          <w:szCs w:val="21"/>
        </w:rPr>
        <w:t>4</w:t>
      </w:r>
      <w:r w:rsidR="00AE19E5">
        <w:rPr>
          <w:sz w:val="21"/>
          <w:szCs w:val="21"/>
        </w:rPr>
        <w:t>. СРОК ДЕЙСТВИЯ ДОГОВОРА</w:t>
      </w:r>
    </w:p>
    <w:p w:rsidR="00FD2654" w:rsidRDefault="00FD2654">
      <w:pPr>
        <w:ind w:left="-426" w:firstLine="142"/>
        <w:jc w:val="both"/>
      </w:pPr>
    </w:p>
    <w:p w:rsidR="00FD2654" w:rsidRPr="004E245C" w:rsidRDefault="00AE19E5" w:rsidP="004E245C">
      <w:pPr>
        <w:ind w:left="-426" w:firstLine="142"/>
        <w:jc w:val="both"/>
      </w:pPr>
      <w:r>
        <w:rPr>
          <w:sz w:val="21"/>
          <w:szCs w:val="21"/>
        </w:rPr>
        <w:t xml:space="preserve">4.1. </w:t>
      </w:r>
      <w:r w:rsidR="00CE3EF6">
        <w:rPr>
          <w:sz w:val="21"/>
          <w:szCs w:val="21"/>
        </w:rPr>
        <w:t>Ср</w:t>
      </w:r>
      <w:r w:rsidR="001075AF">
        <w:rPr>
          <w:sz w:val="21"/>
          <w:szCs w:val="21"/>
        </w:rPr>
        <w:t>ок де</w:t>
      </w:r>
      <w:r w:rsidR="00467DEB">
        <w:rPr>
          <w:sz w:val="21"/>
          <w:szCs w:val="21"/>
        </w:rPr>
        <w:t>йствия договора: 1 год 8 месяцев</w:t>
      </w:r>
      <w:r w:rsidR="00CE3EF6">
        <w:rPr>
          <w:sz w:val="21"/>
          <w:szCs w:val="21"/>
        </w:rPr>
        <w:t xml:space="preserve"> </w:t>
      </w:r>
      <w:r>
        <w:rPr>
          <w:sz w:val="21"/>
          <w:szCs w:val="21"/>
        </w:rPr>
        <w:t>с момента заключения.</w:t>
      </w:r>
    </w:p>
    <w:p w:rsidR="00FD2654" w:rsidRDefault="00FD2654">
      <w:pPr>
        <w:ind w:left="-426" w:firstLine="142"/>
        <w:jc w:val="center"/>
        <w:rPr>
          <w:b/>
          <w:sz w:val="21"/>
          <w:szCs w:val="21"/>
        </w:rPr>
      </w:pPr>
    </w:p>
    <w:p w:rsidR="00FD2654" w:rsidRDefault="00605C59">
      <w:pPr>
        <w:ind w:left="-426" w:firstLine="142"/>
        <w:jc w:val="center"/>
      </w:pPr>
      <w:r>
        <w:rPr>
          <w:sz w:val="21"/>
          <w:szCs w:val="21"/>
        </w:rPr>
        <w:lastRenderedPageBreak/>
        <w:t>5</w:t>
      </w:r>
      <w:r w:rsidR="00AE19E5">
        <w:rPr>
          <w:sz w:val="21"/>
          <w:szCs w:val="21"/>
        </w:rPr>
        <w:t>. ПРАВА И ОБЯЗАННОСТИ СТОРОН</w:t>
      </w:r>
    </w:p>
    <w:p w:rsidR="00FD2654" w:rsidRDefault="00AE19E5">
      <w:pPr>
        <w:ind w:left="-426" w:firstLine="142"/>
        <w:jc w:val="both"/>
      </w:pPr>
      <w:r>
        <w:rPr>
          <w:sz w:val="21"/>
          <w:szCs w:val="21"/>
        </w:rPr>
        <w:t>5.1.«Арендодатель» обязан:</w:t>
      </w:r>
    </w:p>
    <w:p w:rsidR="00FD2654" w:rsidRDefault="00AE19E5">
      <w:pPr>
        <w:numPr>
          <w:ilvl w:val="0"/>
          <w:numId w:val="3"/>
        </w:numPr>
        <w:suppressAutoHyphens w:val="0"/>
        <w:ind w:left="-426" w:firstLine="142"/>
        <w:jc w:val="both"/>
      </w:pPr>
      <w:r>
        <w:rPr>
          <w:sz w:val="21"/>
          <w:szCs w:val="21"/>
        </w:rPr>
        <w:t>передать земельный участок, а по окончании срока аренды принять земельный участок;</w:t>
      </w:r>
    </w:p>
    <w:p w:rsidR="00FD2654" w:rsidRDefault="00AE19E5">
      <w:pPr>
        <w:numPr>
          <w:ilvl w:val="0"/>
          <w:numId w:val="3"/>
        </w:numPr>
        <w:suppressAutoHyphens w:val="0"/>
        <w:ind w:left="-426" w:firstLine="142"/>
        <w:jc w:val="both"/>
      </w:pPr>
      <w:r>
        <w:rPr>
          <w:sz w:val="21"/>
          <w:szCs w:val="21"/>
        </w:rPr>
        <w:t>не вмешиваться в хозяйственную деятельность Арендатора, если она не противоречит условиям настоящего Договора и действующему законодательству.</w:t>
      </w:r>
    </w:p>
    <w:p w:rsidR="00FD2654" w:rsidRDefault="00AE19E5">
      <w:pPr>
        <w:ind w:left="-426" w:firstLine="142"/>
        <w:jc w:val="both"/>
      </w:pPr>
      <w:r>
        <w:rPr>
          <w:sz w:val="21"/>
          <w:szCs w:val="21"/>
        </w:rPr>
        <w:t>5.2. «Арендодатель» имеет право:</w:t>
      </w:r>
    </w:p>
    <w:p w:rsidR="00FD2654" w:rsidRDefault="00AE19E5">
      <w:pPr>
        <w:ind w:left="-426" w:firstLine="142"/>
        <w:jc w:val="both"/>
      </w:pPr>
      <w:r>
        <w:rPr>
          <w:sz w:val="21"/>
          <w:szCs w:val="21"/>
        </w:rPr>
        <w:t>1.вносить по соглашению с «Арендатором»</w:t>
      </w:r>
      <w:r w:rsidR="00CE3EF6">
        <w:rPr>
          <w:sz w:val="21"/>
          <w:szCs w:val="21"/>
        </w:rPr>
        <w:t xml:space="preserve"> </w:t>
      </w:r>
      <w:r>
        <w:rPr>
          <w:sz w:val="21"/>
          <w:szCs w:val="21"/>
        </w:rPr>
        <w:t>в настоящий договор необходимые изменения и дополнения, вытекающие из действующих законодательных и нормативных актов, регулирующих использование земель;</w:t>
      </w:r>
    </w:p>
    <w:p w:rsidR="00FD2654" w:rsidRDefault="00AE19E5">
      <w:pPr>
        <w:suppressAutoHyphens w:val="0"/>
        <w:ind w:left="-426" w:firstLine="142"/>
        <w:jc w:val="both"/>
      </w:pPr>
      <w:r>
        <w:rPr>
          <w:sz w:val="21"/>
          <w:szCs w:val="21"/>
        </w:rPr>
        <w:t>2.досрочно расторгать настоящий Договор в одностороннем порядке при использовании земельного участка  не по целевому назначению, а также использование способами, приводящими к их порче, при невнесении  арендной платы более чем за два квартала подряд и в случаях,  предусмотренных действующим законодательством.</w:t>
      </w:r>
    </w:p>
    <w:p w:rsidR="00FD2654" w:rsidRDefault="00AE19E5">
      <w:pPr>
        <w:suppressAutoHyphens w:val="0"/>
        <w:ind w:left="-426" w:firstLine="142"/>
        <w:jc w:val="both"/>
      </w:pPr>
      <w:r>
        <w:rPr>
          <w:sz w:val="21"/>
          <w:szCs w:val="21"/>
        </w:rPr>
        <w:t xml:space="preserve">3. проводить осмотр (обследование) земельного участка в целях </w:t>
      </w:r>
      <w:proofErr w:type="gramStart"/>
      <w:r>
        <w:rPr>
          <w:sz w:val="21"/>
          <w:szCs w:val="21"/>
        </w:rPr>
        <w:t>контроля за</w:t>
      </w:r>
      <w:proofErr w:type="gramEnd"/>
      <w:r>
        <w:rPr>
          <w:sz w:val="21"/>
          <w:szCs w:val="21"/>
        </w:rPr>
        <w:t xml:space="preserve"> его использованием и  состоянием;</w:t>
      </w:r>
    </w:p>
    <w:p w:rsidR="00FD2654" w:rsidRDefault="00AE19E5">
      <w:pPr>
        <w:suppressAutoHyphens w:val="0"/>
        <w:ind w:left="-426" w:firstLine="142"/>
        <w:jc w:val="both"/>
      </w:pPr>
      <w:r>
        <w:rPr>
          <w:sz w:val="21"/>
          <w:szCs w:val="21"/>
        </w:rPr>
        <w:t>4. пользоваться иными предусмотренными законодательством правам.</w:t>
      </w:r>
    </w:p>
    <w:p w:rsidR="00FD2654" w:rsidRDefault="00CE3EF6">
      <w:pPr>
        <w:suppressAutoHyphens w:val="0"/>
        <w:ind w:left="-426" w:firstLine="142"/>
        <w:jc w:val="both"/>
        <w:rPr>
          <w:sz w:val="21"/>
          <w:szCs w:val="21"/>
        </w:rPr>
      </w:pPr>
      <w:r>
        <w:rPr>
          <w:sz w:val="21"/>
          <w:szCs w:val="21"/>
        </w:rPr>
        <w:t>5. з</w:t>
      </w:r>
      <w:r w:rsidR="00AE19E5">
        <w:rPr>
          <w:sz w:val="21"/>
          <w:szCs w:val="21"/>
        </w:rPr>
        <w:t>арегистрировать настоящий договор  в соответствии с ФЗ «О государственной регистрации прав на недвижимое имущество и сделок с ним».</w:t>
      </w:r>
    </w:p>
    <w:p w:rsidR="00FD2654" w:rsidRDefault="00FD2654">
      <w:pPr>
        <w:suppressAutoHyphens w:val="0"/>
        <w:ind w:left="-426" w:firstLine="142"/>
        <w:jc w:val="both"/>
        <w:rPr>
          <w:sz w:val="21"/>
          <w:szCs w:val="21"/>
        </w:rPr>
      </w:pPr>
    </w:p>
    <w:p w:rsidR="00FD2654" w:rsidRDefault="00AE19E5">
      <w:pPr>
        <w:suppressAutoHyphens w:val="0"/>
        <w:ind w:left="-426" w:firstLine="142"/>
        <w:jc w:val="both"/>
      </w:pPr>
      <w:r>
        <w:rPr>
          <w:sz w:val="21"/>
          <w:szCs w:val="21"/>
        </w:rPr>
        <w:t>5.3</w:t>
      </w:r>
      <w:r w:rsidR="009B1FFB">
        <w:rPr>
          <w:sz w:val="21"/>
          <w:szCs w:val="21"/>
        </w:rPr>
        <w:t>.</w:t>
      </w:r>
      <w:r>
        <w:rPr>
          <w:sz w:val="21"/>
          <w:szCs w:val="21"/>
        </w:rPr>
        <w:t>«Арендатор» обязуется:</w:t>
      </w:r>
    </w:p>
    <w:p w:rsidR="00FD2654" w:rsidRDefault="00AE19E5">
      <w:pPr>
        <w:suppressAutoHyphens w:val="0"/>
        <w:ind w:left="-426" w:firstLine="142"/>
        <w:jc w:val="both"/>
      </w:pPr>
      <w:r>
        <w:rPr>
          <w:sz w:val="21"/>
          <w:szCs w:val="21"/>
        </w:rPr>
        <w:t>5.3.1</w:t>
      </w:r>
      <w:r w:rsidR="009B1FFB">
        <w:rPr>
          <w:sz w:val="21"/>
          <w:szCs w:val="21"/>
        </w:rPr>
        <w:t>.</w:t>
      </w:r>
      <w:r>
        <w:rPr>
          <w:sz w:val="21"/>
          <w:szCs w:val="21"/>
        </w:rPr>
        <w:t xml:space="preserve"> Эффективно использовать полученный в аренду земельный участок в соответствии с целевым назначением;</w:t>
      </w:r>
    </w:p>
    <w:p w:rsidR="00FD2654" w:rsidRDefault="00AE19E5">
      <w:pPr>
        <w:suppressAutoHyphens w:val="0"/>
        <w:ind w:left="-426" w:firstLine="142"/>
        <w:jc w:val="both"/>
      </w:pPr>
      <w:r>
        <w:rPr>
          <w:sz w:val="21"/>
          <w:szCs w:val="21"/>
        </w:rPr>
        <w:t xml:space="preserve">5.3.2. Не нарушать права других землепользователей и </w:t>
      </w:r>
      <w:proofErr w:type="spellStart"/>
      <w:r>
        <w:rPr>
          <w:sz w:val="21"/>
          <w:szCs w:val="21"/>
        </w:rPr>
        <w:t>природопользователей</w:t>
      </w:r>
      <w:proofErr w:type="spellEnd"/>
      <w:r>
        <w:rPr>
          <w:sz w:val="21"/>
          <w:szCs w:val="21"/>
        </w:rPr>
        <w:t>;</w:t>
      </w:r>
    </w:p>
    <w:p w:rsidR="00FD2654" w:rsidRDefault="00AE19E5">
      <w:pPr>
        <w:ind w:left="-426" w:firstLine="142"/>
        <w:jc w:val="both"/>
      </w:pPr>
      <w:r>
        <w:rPr>
          <w:sz w:val="21"/>
          <w:szCs w:val="21"/>
        </w:rPr>
        <w:t>5.3.3. Своевременно вносить арендную плату за землю;</w:t>
      </w:r>
    </w:p>
    <w:p w:rsidR="00FD2654" w:rsidRDefault="00AE19E5">
      <w:pPr>
        <w:ind w:left="-426" w:firstLine="142"/>
        <w:jc w:val="both"/>
      </w:pPr>
      <w:r>
        <w:rPr>
          <w:sz w:val="21"/>
          <w:szCs w:val="21"/>
        </w:rPr>
        <w:t>5.3.4.Соблюдать требования пожарной безопасности, предусмотренные законодательством Р.Ф., отвечать за нарушение пожарной безопасности.</w:t>
      </w:r>
    </w:p>
    <w:p w:rsidR="00FD2654" w:rsidRDefault="00AE19E5">
      <w:pPr>
        <w:ind w:left="-426" w:firstLine="142"/>
        <w:jc w:val="both"/>
      </w:pPr>
      <w:r>
        <w:rPr>
          <w:sz w:val="21"/>
          <w:szCs w:val="21"/>
        </w:rPr>
        <w:t>5.3.5.Производить регулярную уборку мусора и покос травы на арендуемом земельном участке.</w:t>
      </w:r>
    </w:p>
    <w:p w:rsidR="00FD2654" w:rsidRDefault="00AE19E5">
      <w:pPr>
        <w:ind w:left="-426" w:firstLine="142"/>
        <w:jc w:val="both"/>
      </w:pPr>
      <w:r>
        <w:rPr>
          <w:sz w:val="21"/>
          <w:szCs w:val="21"/>
        </w:rPr>
        <w:t>5.3.6. Принять у «Арендодателя» земельный участок по Акту приема-передачи</w:t>
      </w:r>
    </w:p>
    <w:p w:rsidR="00FD2654" w:rsidRDefault="00AE19E5">
      <w:pPr>
        <w:ind w:left="-426" w:firstLine="142"/>
        <w:jc w:val="both"/>
      </w:pPr>
      <w:r>
        <w:rPr>
          <w:sz w:val="21"/>
          <w:szCs w:val="21"/>
        </w:rPr>
        <w:t>5.3.7. По истечении срока  Договора возвратить земельный участок «Арендодателю» в том состоянии, в котором он его получил.</w:t>
      </w:r>
    </w:p>
    <w:p w:rsidR="00FD2654" w:rsidRDefault="00AE19E5">
      <w:pPr>
        <w:ind w:left="-426" w:firstLine="142"/>
        <w:jc w:val="both"/>
      </w:pPr>
      <w:r>
        <w:rPr>
          <w:sz w:val="21"/>
          <w:szCs w:val="21"/>
        </w:rPr>
        <w:t>5.3.8. В случае изменения адреса или иных реквизитов в недельный срок направить «Арендодателю» письменное уведомление об этом.</w:t>
      </w:r>
    </w:p>
    <w:p w:rsidR="00FD2654" w:rsidRDefault="00AE19E5">
      <w:pPr>
        <w:ind w:left="-426" w:firstLine="142"/>
        <w:jc w:val="both"/>
      </w:pPr>
      <w:r>
        <w:rPr>
          <w:sz w:val="21"/>
          <w:szCs w:val="21"/>
        </w:rPr>
        <w:t>5.3.9. При досрочном расторжении настоящего Договора или по истечении  его срока все произведенные без разрешения «Арендодателя» на земельном участке улучшения передать «Арендодателю» безвозмездно.</w:t>
      </w:r>
    </w:p>
    <w:p w:rsidR="00FD2654" w:rsidRDefault="00AE19E5" w:rsidP="00605C59">
      <w:pPr>
        <w:ind w:left="-426" w:firstLine="142"/>
        <w:jc w:val="both"/>
      </w:pPr>
      <w:r>
        <w:rPr>
          <w:sz w:val="21"/>
          <w:szCs w:val="21"/>
        </w:rPr>
        <w:t>5.3.10. В случае прекращения деятельности «Арендатора» его правопреемник должен направить «Арендодателю» письменное уведомление об этом в течение 10 (десяти) календарных дней с заявкой на оформление новых документов, удовлетворяющих право на земельный участок, или заявить отказ.</w:t>
      </w:r>
    </w:p>
    <w:p w:rsidR="00FD2654" w:rsidRDefault="00AE19E5">
      <w:pPr>
        <w:pStyle w:val="ad"/>
        <w:spacing w:after="120"/>
        <w:ind w:left="-426" w:firstLine="142"/>
      </w:pPr>
      <w:r>
        <w:rPr>
          <w:sz w:val="21"/>
          <w:szCs w:val="21"/>
        </w:rPr>
        <w:t xml:space="preserve">5.4. «Арендатор» имеет право:  </w:t>
      </w:r>
    </w:p>
    <w:p w:rsidR="00FD2654" w:rsidRDefault="00AE19E5">
      <w:pPr>
        <w:numPr>
          <w:ilvl w:val="0"/>
          <w:numId w:val="4"/>
        </w:numPr>
        <w:suppressAutoHyphens w:val="0"/>
        <w:ind w:left="-426" w:firstLine="142"/>
        <w:jc w:val="both"/>
      </w:pPr>
      <w:r>
        <w:rPr>
          <w:sz w:val="21"/>
          <w:szCs w:val="21"/>
        </w:rPr>
        <w:t>самостоятельно определять направления своей деятельности, если это не противоречит условиям настоящего договора;</w:t>
      </w:r>
    </w:p>
    <w:p w:rsidR="00FD2654" w:rsidRPr="00605C59" w:rsidRDefault="00AE19E5" w:rsidP="00605C59">
      <w:pPr>
        <w:numPr>
          <w:ilvl w:val="0"/>
          <w:numId w:val="4"/>
        </w:numPr>
        <w:suppressAutoHyphens w:val="0"/>
        <w:ind w:left="-426" w:firstLine="142"/>
        <w:jc w:val="both"/>
      </w:pPr>
      <w:r>
        <w:rPr>
          <w:sz w:val="21"/>
          <w:szCs w:val="21"/>
        </w:rPr>
        <w:t>использовать в установленном порядке имеющиеся на земельных участках природные объекты</w:t>
      </w:r>
      <w:r w:rsidR="00CE3EF6">
        <w:rPr>
          <w:sz w:val="21"/>
          <w:szCs w:val="21"/>
        </w:rPr>
        <w:t>.</w:t>
      </w:r>
    </w:p>
    <w:p w:rsidR="00FD2654" w:rsidRDefault="00605C59">
      <w:pPr>
        <w:ind w:left="-426" w:firstLine="142"/>
        <w:jc w:val="center"/>
      </w:pPr>
      <w:r>
        <w:rPr>
          <w:sz w:val="21"/>
          <w:szCs w:val="21"/>
        </w:rPr>
        <w:t>6</w:t>
      </w:r>
      <w:r w:rsidR="00AE19E5">
        <w:rPr>
          <w:sz w:val="21"/>
          <w:szCs w:val="21"/>
        </w:rPr>
        <w:t>. ОТВЕТСТВЕННОСТЬ СТОРОН</w:t>
      </w:r>
    </w:p>
    <w:p w:rsidR="00FD2654" w:rsidRDefault="00FD2654">
      <w:pPr>
        <w:ind w:left="-426" w:firstLine="142"/>
        <w:jc w:val="center"/>
        <w:rPr>
          <w:b/>
          <w:sz w:val="21"/>
          <w:szCs w:val="21"/>
        </w:rPr>
      </w:pPr>
    </w:p>
    <w:p w:rsidR="00FD2654" w:rsidRDefault="00AE19E5">
      <w:pPr>
        <w:suppressAutoHyphens w:val="0"/>
        <w:ind w:left="-426" w:firstLine="142"/>
        <w:jc w:val="both"/>
      </w:pPr>
      <w:r>
        <w:rPr>
          <w:sz w:val="21"/>
          <w:szCs w:val="21"/>
        </w:rPr>
        <w:t xml:space="preserve">6.1.  </w:t>
      </w:r>
      <w:proofErr w:type="gramStart"/>
      <w:r>
        <w:rPr>
          <w:sz w:val="21"/>
          <w:szCs w:val="21"/>
        </w:rPr>
        <w:t>Стороны несут ответственность за не исполнение или ненадлежащее исполнение условий настоящего договора в соответствии с действующем законодательством.</w:t>
      </w:r>
      <w:proofErr w:type="gramEnd"/>
    </w:p>
    <w:p w:rsidR="00FD2654" w:rsidRDefault="00AE19E5">
      <w:pPr>
        <w:ind w:left="-426" w:firstLine="142"/>
        <w:jc w:val="both"/>
      </w:pPr>
      <w:r>
        <w:rPr>
          <w:sz w:val="21"/>
          <w:szCs w:val="21"/>
        </w:rPr>
        <w:t>6.2. В случае  неуплаты арендной платы в установленный Договором срок Арендатор оплачивает Арендодателю неустойку в размере 1/300 ставки рефинансирования, установленной Центральным Банком РФ за каждый день просрочки от суммы задолженности. Не использование земельного участка Арендатором по целевому назначению не  может служить основанием для не внесения арендной платы.</w:t>
      </w:r>
    </w:p>
    <w:p w:rsidR="00FD2654" w:rsidRDefault="00FD2654">
      <w:pPr>
        <w:ind w:left="-426" w:firstLine="142"/>
        <w:jc w:val="center"/>
        <w:rPr>
          <w:b/>
          <w:sz w:val="21"/>
          <w:szCs w:val="21"/>
        </w:rPr>
      </w:pPr>
    </w:p>
    <w:p w:rsidR="00FD2654" w:rsidRDefault="00605C59">
      <w:pPr>
        <w:ind w:left="-426" w:firstLine="142"/>
        <w:jc w:val="center"/>
      </w:pPr>
      <w:r>
        <w:rPr>
          <w:sz w:val="21"/>
          <w:szCs w:val="21"/>
        </w:rPr>
        <w:t>7</w:t>
      </w:r>
      <w:r w:rsidR="00AE19E5">
        <w:rPr>
          <w:sz w:val="21"/>
          <w:szCs w:val="21"/>
        </w:rPr>
        <w:t>. ФОРС-МАЖОРНЫЕ ОБСТОЯТЕЛЬСТВА</w:t>
      </w:r>
    </w:p>
    <w:p w:rsidR="00FD2654" w:rsidRDefault="00FD2654">
      <w:pPr>
        <w:ind w:left="-426" w:firstLine="142"/>
        <w:jc w:val="center"/>
        <w:rPr>
          <w:b/>
          <w:sz w:val="21"/>
          <w:szCs w:val="21"/>
        </w:rPr>
      </w:pPr>
    </w:p>
    <w:p w:rsidR="00FD2654" w:rsidRDefault="00AE19E5">
      <w:pPr>
        <w:ind w:left="-426" w:firstLine="142"/>
        <w:jc w:val="both"/>
      </w:pPr>
      <w:r>
        <w:rPr>
          <w:sz w:val="21"/>
          <w:szCs w:val="21"/>
        </w:rPr>
        <w:t>7.1. Ни  одна  из сторон не несет ответственности перед  другой стороной  за невыполнение  обязательств по настоящему договору, обусловленное чрезвычайными и непредотвратимыми обстоятельствами, возникшими помимо воли и желания сторон и которые нельзя было предвидеть или избежать.</w:t>
      </w:r>
    </w:p>
    <w:p w:rsidR="00FD2654" w:rsidRDefault="00AE19E5" w:rsidP="00605C59">
      <w:pPr>
        <w:ind w:left="-426" w:firstLine="142"/>
        <w:jc w:val="both"/>
        <w:rPr>
          <w:sz w:val="21"/>
          <w:szCs w:val="21"/>
        </w:rPr>
      </w:pPr>
      <w:r>
        <w:rPr>
          <w:sz w:val="21"/>
          <w:szCs w:val="21"/>
        </w:rPr>
        <w:t>7.2.Информация, выданная соответствующим компетентным органом, является достаточным подтверждением наличия и продолжительности действия непреодолимой силы.</w:t>
      </w:r>
    </w:p>
    <w:p w:rsidR="004E2942" w:rsidRPr="00605C59" w:rsidRDefault="004E2942" w:rsidP="00605C59">
      <w:pPr>
        <w:ind w:left="-426" w:firstLine="142"/>
        <w:jc w:val="both"/>
      </w:pPr>
    </w:p>
    <w:p w:rsidR="00FD2654" w:rsidRDefault="00605C59">
      <w:pPr>
        <w:ind w:left="-426" w:firstLine="142"/>
        <w:jc w:val="center"/>
      </w:pPr>
      <w:r>
        <w:rPr>
          <w:sz w:val="21"/>
          <w:szCs w:val="21"/>
        </w:rPr>
        <w:lastRenderedPageBreak/>
        <w:t>8</w:t>
      </w:r>
      <w:r w:rsidR="00AE19E5">
        <w:rPr>
          <w:sz w:val="21"/>
          <w:szCs w:val="21"/>
        </w:rPr>
        <w:t>. ПОРЯДОК РАЗРЕШЕНИЯ СПОРОВ</w:t>
      </w:r>
    </w:p>
    <w:p w:rsidR="00FD2654" w:rsidRDefault="00FD2654">
      <w:pPr>
        <w:ind w:left="-426" w:firstLine="142"/>
        <w:jc w:val="center"/>
        <w:rPr>
          <w:b/>
          <w:sz w:val="21"/>
          <w:szCs w:val="21"/>
        </w:rPr>
      </w:pPr>
    </w:p>
    <w:p w:rsidR="00FD2654" w:rsidRDefault="00AE19E5">
      <w:pPr>
        <w:ind w:left="-426" w:firstLine="142"/>
        <w:jc w:val="both"/>
      </w:pPr>
      <w:r>
        <w:rPr>
          <w:sz w:val="21"/>
          <w:szCs w:val="21"/>
        </w:rPr>
        <w:t xml:space="preserve">8.1. Споры или разногласия, возникающие между «Арендодателем» и «Арендатором» по настоящему договору или в связи с ним, подлежат рассмотрению в </w:t>
      </w:r>
      <w:proofErr w:type="gramStart"/>
      <w:r>
        <w:rPr>
          <w:sz w:val="21"/>
          <w:szCs w:val="21"/>
        </w:rPr>
        <w:t>порядке</w:t>
      </w:r>
      <w:proofErr w:type="gramEnd"/>
      <w:r>
        <w:rPr>
          <w:sz w:val="21"/>
          <w:szCs w:val="21"/>
        </w:rPr>
        <w:t xml:space="preserve"> установленном законодательством Российской Федерации путем переговоров. В  случае не урегулировании спора, подлежит передаче на рассмотрение суда по месту регистрации сторон. </w:t>
      </w:r>
    </w:p>
    <w:p w:rsidR="00FD2654" w:rsidRDefault="00FD2654">
      <w:pPr>
        <w:ind w:left="-426" w:firstLine="142"/>
        <w:jc w:val="center"/>
        <w:rPr>
          <w:b/>
          <w:sz w:val="21"/>
          <w:szCs w:val="21"/>
        </w:rPr>
      </w:pPr>
    </w:p>
    <w:p w:rsidR="00FD2654" w:rsidRDefault="00605C59">
      <w:pPr>
        <w:ind w:left="-426" w:firstLine="142"/>
        <w:jc w:val="center"/>
      </w:pPr>
      <w:r>
        <w:rPr>
          <w:sz w:val="21"/>
          <w:szCs w:val="21"/>
        </w:rPr>
        <w:t>9</w:t>
      </w:r>
      <w:r w:rsidR="00AE19E5">
        <w:rPr>
          <w:sz w:val="21"/>
          <w:szCs w:val="21"/>
        </w:rPr>
        <w:t>. ПОРЯДОК ИЗМЕНЕНИЯ, ДОПОЛНЕНИЯ И РАСТОРЖЕНИЯ ДОГОВОРА</w:t>
      </w:r>
    </w:p>
    <w:p w:rsidR="00FD2654" w:rsidRDefault="00FD2654">
      <w:pPr>
        <w:ind w:left="-426" w:firstLine="142"/>
        <w:jc w:val="center"/>
        <w:rPr>
          <w:b/>
          <w:sz w:val="21"/>
          <w:szCs w:val="21"/>
        </w:rPr>
      </w:pPr>
    </w:p>
    <w:p w:rsidR="00FD2654" w:rsidRDefault="00AE19E5">
      <w:pPr>
        <w:ind w:left="-426" w:firstLine="142"/>
        <w:jc w:val="both"/>
      </w:pPr>
      <w:r>
        <w:rPr>
          <w:sz w:val="21"/>
          <w:szCs w:val="21"/>
        </w:rPr>
        <w:t>9.1. Любые изменения и дополнения к настоящему договору имеют силу в том случае, если они оформлены в письменном виде, подписаны «Арендодателем» и «Арендатором».</w:t>
      </w:r>
    </w:p>
    <w:p w:rsidR="00FD2654" w:rsidRDefault="00AE19E5">
      <w:pPr>
        <w:pStyle w:val="10"/>
        <w:tabs>
          <w:tab w:val="left" w:pos="0"/>
        </w:tabs>
        <w:ind w:left="-426" w:firstLine="142"/>
        <w:jc w:val="both"/>
      </w:pPr>
      <w:r>
        <w:rPr>
          <w:rFonts w:ascii="Times New Roman" w:hAnsi="Times New Roman" w:cs="Times New Roman"/>
          <w:sz w:val="21"/>
          <w:szCs w:val="21"/>
        </w:rPr>
        <w:t>9.2. Изменение условий настоящего договора и его досрочное прекращение допускается по согласованию сторон, за исключением случаев, предусмотренных законодательством и настоящим договором.</w:t>
      </w:r>
    </w:p>
    <w:p w:rsidR="00FD2654" w:rsidRDefault="00AE19E5">
      <w:pPr>
        <w:ind w:left="-426" w:firstLine="142"/>
        <w:jc w:val="both"/>
      </w:pPr>
      <w:r>
        <w:rPr>
          <w:sz w:val="21"/>
          <w:szCs w:val="21"/>
        </w:rPr>
        <w:t>9.3. Расторжение договора осуществляется в соответствии с действующим законодательством.</w:t>
      </w:r>
    </w:p>
    <w:p w:rsidR="00FD2654" w:rsidRDefault="00AE19E5">
      <w:pPr>
        <w:pStyle w:val="10"/>
        <w:tabs>
          <w:tab w:val="left" w:pos="0"/>
        </w:tabs>
        <w:ind w:left="-426" w:firstLine="142"/>
        <w:jc w:val="both"/>
      </w:pPr>
      <w:r>
        <w:rPr>
          <w:rFonts w:ascii="Times New Roman" w:hAnsi="Times New Roman" w:cs="Times New Roman"/>
          <w:sz w:val="21"/>
          <w:szCs w:val="21"/>
        </w:rPr>
        <w:t>9.4. Договор аренды подлежит досрочному расторжению в случаях:</w:t>
      </w:r>
    </w:p>
    <w:p w:rsidR="00FD2654" w:rsidRDefault="00AE19E5">
      <w:pPr>
        <w:pStyle w:val="10"/>
        <w:tabs>
          <w:tab w:val="left" w:pos="0"/>
        </w:tabs>
        <w:ind w:left="-426" w:firstLine="142"/>
        <w:jc w:val="both"/>
      </w:pPr>
      <w:r>
        <w:rPr>
          <w:rFonts w:ascii="Times New Roman" w:hAnsi="Times New Roman" w:cs="Times New Roman"/>
          <w:sz w:val="21"/>
          <w:szCs w:val="21"/>
        </w:rPr>
        <w:t>- использования земельного участка в целом или его части не в соответствии с целевым назначением;</w:t>
      </w:r>
    </w:p>
    <w:p w:rsidR="00FD2654" w:rsidRDefault="00AE19E5">
      <w:pPr>
        <w:pStyle w:val="10"/>
        <w:tabs>
          <w:tab w:val="left" w:pos="0"/>
        </w:tabs>
        <w:ind w:left="-426" w:firstLine="142"/>
        <w:jc w:val="both"/>
      </w:pPr>
      <w:r>
        <w:rPr>
          <w:rFonts w:ascii="Times New Roman" w:hAnsi="Times New Roman" w:cs="Times New Roman"/>
          <w:sz w:val="21"/>
          <w:szCs w:val="21"/>
        </w:rPr>
        <w:t>- если «Арендатор» умышленно или по неосторожности ухудшает (разрушает, повреждает) земельный участок;</w:t>
      </w:r>
    </w:p>
    <w:p w:rsidR="00FD2654" w:rsidRDefault="00AE19E5">
      <w:pPr>
        <w:pStyle w:val="10"/>
        <w:tabs>
          <w:tab w:val="left" w:pos="0"/>
        </w:tabs>
        <w:ind w:left="-426" w:firstLine="142"/>
        <w:jc w:val="both"/>
      </w:pPr>
      <w:r>
        <w:rPr>
          <w:rFonts w:ascii="Times New Roman" w:hAnsi="Times New Roman" w:cs="Times New Roman"/>
          <w:sz w:val="21"/>
          <w:szCs w:val="21"/>
        </w:rPr>
        <w:t>- если «Арендатор» не внес арендную плату более чем за два квартала подряд.</w:t>
      </w:r>
    </w:p>
    <w:p w:rsidR="00FD2654" w:rsidRDefault="00FD2654">
      <w:pPr>
        <w:ind w:left="-426" w:firstLine="142"/>
        <w:jc w:val="both"/>
      </w:pPr>
    </w:p>
    <w:p w:rsidR="00FD2654" w:rsidRDefault="00605C59">
      <w:pPr>
        <w:ind w:left="-426" w:firstLine="142"/>
        <w:jc w:val="center"/>
      </w:pPr>
      <w:r>
        <w:rPr>
          <w:sz w:val="21"/>
          <w:szCs w:val="21"/>
        </w:rPr>
        <w:t>10</w:t>
      </w:r>
      <w:r w:rsidR="00AE19E5">
        <w:rPr>
          <w:sz w:val="21"/>
          <w:szCs w:val="21"/>
        </w:rPr>
        <w:t>. ПРОЧИЕ УСЛОВИЯ</w:t>
      </w:r>
    </w:p>
    <w:p w:rsidR="00FD2654" w:rsidRDefault="00FD2654">
      <w:pPr>
        <w:pStyle w:val="10"/>
        <w:tabs>
          <w:tab w:val="left" w:pos="0"/>
        </w:tabs>
        <w:ind w:left="-426" w:firstLine="142"/>
        <w:jc w:val="both"/>
        <w:rPr>
          <w:rFonts w:ascii="Times New Roman" w:hAnsi="Times New Roman" w:cs="Times New Roman"/>
          <w:sz w:val="21"/>
          <w:szCs w:val="21"/>
        </w:rPr>
      </w:pPr>
    </w:p>
    <w:p w:rsidR="00FD2654" w:rsidRDefault="00AE19E5">
      <w:pPr>
        <w:pStyle w:val="10"/>
        <w:tabs>
          <w:tab w:val="left" w:pos="0"/>
        </w:tabs>
        <w:ind w:left="-426" w:firstLine="142"/>
        <w:jc w:val="both"/>
      </w:pPr>
      <w:r>
        <w:rPr>
          <w:rFonts w:ascii="Times New Roman" w:hAnsi="Times New Roman" w:cs="Times New Roman"/>
          <w:sz w:val="21"/>
          <w:szCs w:val="21"/>
        </w:rPr>
        <w:t>10.1. Настоящий договор составлен в 3-х экземплярах: «Арендодателю»-1 экз., «Арендатору»-1 экз., Управлению Федеральной службы государственной регистрации, кадастра и картографии по Волгоградской области– 1 экз.</w:t>
      </w:r>
    </w:p>
    <w:p w:rsidR="00FD2654" w:rsidRDefault="00AE19E5">
      <w:pPr>
        <w:pStyle w:val="10"/>
        <w:tabs>
          <w:tab w:val="left" w:pos="0"/>
        </w:tabs>
        <w:ind w:left="-426" w:firstLine="142"/>
        <w:jc w:val="both"/>
      </w:pPr>
      <w:r>
        <w:rPr>
          <w:rFonts w:ascii="Times New Roman" w:hAnsi="Times New Roman" w:cs="Times New Roman"/>
          <w:sz w:val="21"/>
          <w:szCs w:val="21"/>
        </w:rPr>
        <w:t>10.2.Взаимоотношения сторон, не урегулированные настоящим договором, регламентируются действующим законодательством РФ.</w:t>
      </w:r>
    </w:p>
    <w:p w:rsidR="00FD2654" w:rsidRDefault="00AE19E5">
      <w:pPr>
        <w:pStyle w:val="10"/>
        <w:tabs>
          <w:tab w:val="left" w:pos="0"/>
        </w:tabs>
        <w:ind w:left="-426" w:firstLine="142"/>
        <w:jc w:val="both"/>
      </w:pPr>
      <w:r>
        <w:rPr>
          <w:rFonts w:ascii="Times New Roman" w:hAnsi="Times New Roman" w:cs="Times New Roman"/>
          <w:sz w:val="21"/>
          <w:szCs w:val="21"/>
        </w:rPr>
        <w:t>10.3. При изменении реквизитов стороны обязаны уведомить друг друга в письменном виде заказными отправлениями.</w:t>
      </w:r>
    </w:p>
    <w:p w:rsidR="00FD2654" w:rsidRDefault="00AE19E5">
      <w:pPr>
        <w:pStyle w:val="ad"/>
        <w:ind w:left="-426" w:firstLine="142"/>
      </w:pPr>
      <w:r>
        <w:rPr>
          <w:sz w:val="21"/>
          <w:szCs w:val="21"/>
        </w:rPr>
        <w:t>К Договору в качестве его неотъемлемой части прилагаются:</w:t>
      </w:r>
    </w:p>
    <w:p w:rsidR="00FD2654" w:rsidRDefault="00AE19E5">
      <w:pPr>
        <w:pStyle w:val="ad"/>
        <w:numPr>
          <w:ilvl w:val="0"/>
          <w:numId w:val="2"/>
        </w:numPr>
        <w:tabs>
          <w:tab w:val="left" w:pos="0"/>
          <w:tab w:val="left" w:pos="142"/>
        </w:tabs>
        <w:suppressAutoHyphens w:val="0"/>
        <w:ind w:left="-426" w:firstLine="142"/>
      </w:pPr>
      <w:r>
        <w:rPr>
          <w:sz w:val="21"/>
          <w:szCs w:val="21"/>
        </w:rPr>
        <w:t>Акт приема-передачи земельного участка в аренду.</w:t>
      </w:r>
    </w:p>
    <w:p w:rsidR="00FD2654" w:rsidRDefault="00FD2654">
      <w:pPr>
        <w:ind w:left="-426" w:firstLine="142"/>
        <w:jc w:val="center"/>
        <w:rPr>
          <w:b/>
          <w:sz w:val="21"/>
          <w:szCs w:val="21"/>
        </w:rPr>
      </w:pPr>
    </w:p>
    <w:p w:rsidR="00FD2654" w:rsidRDefault="00605C59">
      <w:pPr>
        <w:ind w:left="-426" w:firstLine="142"/>
        <w:jc w:val="center"/>
      </w:pPr>
      <w:r>
        <w:rPr>
          <w:sz w:val="21"/>
          <w:szCs w:val="21"/>
        </w:rPr>
        <w:t>11</w:t>
      </w:r>
      <w:r w:rsidR="00AE19E5">
        <w:rPr>
          <w:sz w:val="21"/>
          <w:szCs w:val="21"/>
        </w:rPr>
        <w:t>. Юридические адреса и банковские реквизиты сторон</w:t>
      </w:r>
    </w:p>
    <w:p w:rsidR="00FD2654" w:rsidRDefault="00FD2654">
      <w:pPr>
        <w:ind w:left="-426" w:firstLine="142"/>
        <w:jc w:val="center"/>
        <w:rPr>
          <w:b/>
          <w:sz w:val="21"/>
          <w:szCs w:val="21"/>
        </w:rPr>
      </w:pPr>
    </w:p>
    <w:tbl>
      <w:tblPr>
        <w:tblW w:w="9687" w:type="dxa"/>
        <w:tblLook w:val="0000"/>
      </w:tblPr>
      <w:tblGrid>
        <w:gridCol w:w="4928"/>
        <w:gridCol w:w="4759"/>
      </w:tblGrid>
      <w:tr w:rsidR="00FD2654">
        <w:tc>
          <w:tcPr>
            <w:tcW w:w="4927" w:type="dxa"/>
            <w:shd w:val="clear" w:color="auto" w:fill="auto"/>
          </w:tcPr>
          <w:p w:rsidR="00FD2654" w:rsidRDefault="00AE19E5">
            <w:pPr>
              <w:ind w:left="-426" w:firstLine="142"/>
              <w:jc w:val="center"/>
            </w:pPr>
            <w:r>
              <w:rPr>
                <w:sz w:val="21"/>
                <w:szCs w:val="21"/>
              </w:rPr>
              <w:t>«АРЕНДОДАТЕЛЬ»</w:t>
            </w:r>
          </w:p>
          <w:p w:rsidR="00FD2654" w:rsidRDefault="00FD2654">
            <w:pPr>
              <w:ind w:left="-426" w:firstLine="142"/>
              <w:jc w:val="center"/>
              <w:rPr>
                <w:sz w:val="21"/>
                <w:szCs w:val="21"/>
              </w:rPr>
            </w:pPr>
          </w:p>
        </w:tc>
        <w:tc>
          <w:tcPr>
            <w:tcW w:w="4759" w:type="dxa"/>
            <w:shd w:val="clear" w:color="auto" w:fill="auto"/>
          </w:tcPr>
          <w:p w:rsidR="00FD2654" w:rsidRDefault="00AE19E5">
            <w:pPr>
              <w:ind w:left="-426" w:firstLine="142"/>
              <w:jc w:val="center"/>
            </w:pPr>
            <w:r>
              <w:rPr>
                <w:sz w:val="21"/>
                <w:szCs w:val="21"/>
              </w:rPr>
              <w:t>«АРЕНДАТОР»</w:t>
            </w:r>
          </w:p>
        </w:tc>
      </w:tr>
      <w:tr w:rsidR="00FD2654">
        <w:tc>
          <w:tcPr>
            <w:tcW w:w="4927" w:type="dxa"/>
            <w:shd w:val="clear" w:color="auto" w:fill="auto"/>
          </w:tcPr>
          <w:p w:rsidR="00FD2654" w:rsidRDefault="00AE19E5">
            <w:pPr>
              <w:tabs>
                <w:tab w:val="left" w:pos="15300"/>
              </w:tabs>
              <w:ind w:left="142"/>
            </w:pPr>
            <w:r>
              <w:rPr>
                <w:color w:val="000000"/>
                <w:sz w:val="21"/>
                <w:szCs w:val="21"/>
              </w:rPr>
              <w:t>Администрация Новониколаевского городского поселения Новониколаевского муниципального района от имени муниципального образования</w:t>
            </w:r>
          </w:p>
          <w:p w:rsidR="00FD2654" w:rsidRDefault="00AE19E5">
            <w:pPr>
              <w:tabs>
                <w:tab w:val="left" w:pos="15300"/>
              </w:tabs>
              <w:ind w:left="142"/>
            </w:pPr>
            <w:r>
              <w:rPr>
                <w:bCs/>
                <w:sz w:val="21"/>
                <w:szCs w:val="21"/>
              </w:rPr>
              <w:t xml:space="preserve">Новониколаевское городское поселение </w:t>
            </w:r>
          </w:p>
          <w:p w:rsidR="00FD2654" w:rsidRDefault="00AE19E5">
            <w:pPr>
              <w:tabs>
                <w:tab w:val="left" w:pos="15300"/>
              </w:tabs>
              <w:ind w:left="142"/>
            </w:pPr>
            <w:r>
              <w:rPr>
                <w:bCs/>
                <w:sz w:val="21"/>
                <w:szCs w:val="21"/>
              </w:rPr>
              <w:t>Новониколаевского муниципального района</w:t>
            </w:r>
          </w:p>
          <w:p w:rsidR="00FD2654" w:rsidRDefault="00AE19E5">
            <w:pPr>
              <w:tabs>
                <w:tab w:val="left" w:pos="15300"/>
              </w:tabs>
              <w:ind w:left="142"/>
            </w:pPr>
            <w:r>
              <w:rPr>
                <w:bCs/>
                <w:sz w:val="21"/>
                <w:szCs w:val="21"/>
              </w:rPr>
              <w:t xml:space="preserve">Волгоградской области  </w:t>
            </w:r>
          </w:p>
        </w:tc>
        <w:tc>
          <w:tcPr>
            <w:tcW w:w="4759" w:type="dxa"/>
            <w:shd w:val="clear" w:color="auto" w:fill="auto"/>
          </w:tcPr>
          <w:p w:rsidR="00FD2654" w:rsidRDefault="00FD2654"/>
        </w:tc>
      </w:tr>
      <w:tr w:rsidR="00FD2654">
        <w:tc>
          <w:tcPr>
            <w:tcW w:w="4927" w:type="dxa"/>
            <w:shd w:val="clear" w:color="auto" w:fill="auto"/>
          </w:tcPr>
          <w:p w:rsidR="00FD2654" w:rsidRDefault="00AE19E5">
            <w:pPr>
              <w:suppressAutoHyphens w:val="0"/>
              <w:ind w:left="142"/>
              <w:jc w:val="both"/>
            </w:pPr>
            <w:r>
              <w:rPr>
                <w:sz w:val="21"/>
                <w:szCs w:val="21"/>
              </w:rPr>
              <w:t>403901, Волгоградская область,</w:t>
            </w:r>
          </w:p>
          <w:p w:rsidR="00FD2654" w:rsidRDefault="00AE19E5">
            <w:pPr>
              <w:suppressAutoHyphens w:val="0"/>
              <w:ind w:left="142"/>
              <w:jc w:val="both"/>
            </w:pPr>
            <w:r>
              <w:rPr>
                <w:sz w:val="21"/>
                <w:szCs w:val="21"/>
              </w:rPr>
              <w:t xml:space="preserve">Новониколаевский район,  </w:t>
            </w:r>
          </w:p>
          <w:p w:rsidR="00FD2654" w:rsidRDefault="00AE19E5">
            <w:pPr>
              <w:suppressAutoHyphens w:val="0"/>
              <w:ind w:left="142"/>
              <w:jc w:val="both"/>
            </w:pPr>
            <w:r>
              <w:rPr>
                <w:sz w:val="21"/>
                <w:szCs w:val="21"/>
              </w:rPr>
              <w:t xml:space="preserve">р.п. Новониколаевский, ул. </w:t>
            </w:r>
            <w:proofErr w:type="gramStart"/>
            <w:r>
              <w:rPr>
                <w:sz w:val="21"/>
                <w:szCs w:val="21"/>
              </w:rPr>
              <w:t>Народная</w:t>
            </w:r>
            <w:proofErr w:type="gramEnd"/>
            <w:r>
              <w:rPr>
                <w:sz w:val="21"/>
                <w:szCs w:val="21"/>
              </w:rPr>
              <w:t>, 128</w:t>
            </w:r>
          </w:p>
        </w:tc>
        <w:tc>
          <w:tcPr>
            <w:tcW w:w="4759" w:type="dxa"/>
            <w:shd w:val="clear" w:color="auto" w:fill="auto"/>
          </w:tcPr>
          <w:p w:rsidR="00FD2654" w:rsidRDefault="00FD2654"/>
        </w:tc>
      </w:tr>
      <w:tr w:rsidR="00FD2654">
        <w:tc>
          <w:tcPr>
            <w:tcW w:w="4927" w:type="dxa"/>
            <w:shd w:val="clear" w:color="auto" w:fill="auto"/>
          </w:tcPr>
          <w:p w:rsidR="00FD2654" w:rsidRDefault="00AE19E5">
            <w:pPr>
              <w:ind w:left="142"/>
              <w:jc w:val="both"/>
            </w:pPr>
            <w:r>
              <w:rPr>
                <w:sz w:val="21"/>
                <w:szCs w:val="21"/>
              </w:rPr>
              <w:t>т. (84444) 6-96-06</w:t>
            </w:r>
          </w:p>
        </w:tc>
        <w:tc>
          <w:tcPr>
            <w:tcW w:w="4759" w:type="dxa"/>
            <w:shd w:val="clear" w:color="auto" w:fill="auto"/>
          </w:tcPr>
          <w:p w:rsidR="00FD2654" w:rsidRDefault="00FD2654">
            <w:pPr>
              <w:ind w:left="-426" w:firstLine="142"/>
              <w:jc w:val="both"/>
              <w:rPr>
                <w:sz w:val="21"/>
                <w:szCs w:val="21"/>
              </w:rPr>
            </w:pPr>
          </w:p>
        </w:tc>
      </w:tr>
      <w:tr w:rsidR="00FD2654">
        <w:tc>
          <w:tcPr>
            <w:tcW w:w="4927" w:type="dxa"/>
            <w:shd w:val="clear" w:color="auto" w:fill="auto"/>
          </w:tcPr>
          <w:p w:rsidR="00FD2654" w:rsidRDefault="00AE19E5">
            <w:pPr>
              <w:ind w:left="142"/>
              <w:jc w:val="both"/>
            </w:pPr>
            <w:r>
              <w:rPr>
                <w:sz w:val="21"/>
                <w:szCs w:val="21"/>
              </w:rPr>
              <w:t>ИНН 3420009869   КПП 342001001</w:t>
            </w:r>
          </w:p>
        </w:tc>
        <w:tc>
          <w:tcPr>
            <w:tcW w:w="4759" w:type="dxa"/>
            <w:shd w:val="clear" w:color="auto" w:fill="auto"/>
          </w:tcPr>
          <w:p w:rsidR="00FD2654" w:rsidRDefault="00FD2654">
            <w:pPr>
              <w:ind w:left="-426" w:firstLine="142"/>
              <w:jc w:val="both"/>
              <w:rPr>
                <w:sz w:val="21"/>
                <w:szCs w:val="21"/>
              </w:rPr>
            </w:pPr>
          </w:p>
        </w:tc>
      </w:tr>
      <w:tr w:rsidR="00FD2654">
        <w:tc>
          <w:tcPr>
            <w:tcW w:w="4927" w:type="dxa"/>
            <w:shd w:val="clear" w:color="auto" w:fill="auto"/>
          </w:tcPr>
          <w:p w:rsidR="00FD2654" w:rsidRDefault="00AE19E5">
            <w:pPr>
              <w:suppressAutoHyphens w:val="0"/>
              <w:ind w:left="142"/>
              <w:jc w:val="both"/>
            </w:pPr>
            <w:r>
              <w:rPr>
                <w:sz w:val="21"/>
                <w:szCs w:val="21"/>
              </w:rPr>
              <w:t xml:space="preserve">Отделение Волгоград, </w:t>
            </w:r>
            <w:proofErr w:type="gramStart"/>
            <w:r>
              <w:rPr>
                <w:sz w:val="21"/>
                <w:szCs w:val="21"/>
              </w:rPr>
              <w:t>г</w:t>
            </w:r>
            <w:proofErr w:type="gramEnd"/>
            <w:r>
              <w:rPr>
                <w:sz w:val="21"/>
                <w:szCs w:val="21"/>
              </w:rPr>
              <w:t>. Волгоград</w:t>
            </w:r>
          </w:p>
          <w:p w:rsidR="00FD2654" w:rsidRDefault="00AE19E5">
            <w:pPr>
              <w:suppressAutoHyphens w:val="0"/>
              <w:ind w:left="142"/>
              <w:jc w:val="both"/>
            </w:pPr>
            <w:proofErr w:type="spellStart"/>
            <w:proofErr w:type="gramStart"/>
            <w:r>
              <w:rPr>
                <w:sz w:val="21"/>
                <w:szCs w:val="21"/>
              </w:rPr>
              <w:t>р</w:t>
            </w:r>
            <w:proofErr w:type="spellEnd"/>
            <w:proofErr w:type="gramEnd"/>
            <w:r>
              <w:rPr>
                <w:sz w:val="21"/>
                <w:szCs w:val="21"/>
              </w:rPr>
              <w:t xml:space="preserve">/с 40101810300000010003 </w:t>
            </w:r>
          </w:p>
        </w:tc>
        <w:tc>
          <w:tcPr>
            <w:tcW w:w="4759" w:type="dxa"/>
            <w:shd w:val="clear" w:color="auto" w:fill="auto"/>
          </w:tcPr>
          <w:p w:rsidR="00FD2654" w:rsidRDefault="00FD2654">
            <w:pPr>
              <w:ind w:left="-426" w:firstLine="142"/>
              <w:jc w:val="both"/>
              <w:rPr>
                <w:sz w:val="21"/>
                <w:szCs w:val="21"/>
              </w:rPr>
            </w:pPr>
          </w:p>
        </w:tc>
      </w:tr>
      <w:tr w:rsidR="00FD2654">
        <w:tc>
          <w:tcPr>
            <w:tcW w:w="4927" w:type="dxa"/>
            <w:shd w:val="clear" w:color="auto" w:fill="auto"/>
          </w:tcPr>
          <w:p w:rsidR="00FD2654" w:rsidRDefault="00AE19E5">
            <w:pPr>
              <w:suppressAutoHyphens w:val="0"/>
              <w:ind w:left="142"/>
              <w:jc w:val="both"/>
            </w:pPr>
            <w:r>
              <w:rPr>
                <w:sz w:val="21"/>
                <w:szCs w:val="21"/>
              </w:rPr>
              <w:t>ОКТМО 18640151</w:t>
            </w:r>
          </w:p>
        </w:tc>
        <w:tc>
          <w:tcPr>
            <w:tcW w:w="4759" w:type="dxa"/>
            <w:shd w:val="clear" w:color="auto" w:fill="auto"/>
          </w:tcPr>
          <w:p w:rsidR="00FD2654" w:rsidRDefault="00FD2654">
            <w:pPr>
              <w:ind w:left="-426" w:firstLine="142"/>
              <w:jc w:val="both"/>
              <w:rPr>
                <w:sz w:val="21"/>
                <w:szCs w:val="21"/>
              </w:rPr>
            </w:pPr>
          </w:p>
        </w:tc>
      </w:tr>
      <w:tr w:rsidR="00FD2654">
        <w:trPr>
          <w:trHeight w:val="840"/>
        </w:trPr>
        <w:tc>
          <w:tcPr>
            <w:tcW w:w="4927" w:type="dxa"/>
            <w:shd w:val="clear" w:color="auto" w:fill="auto"/>
          </w:tcPr>
          <w:p w:rsidR="00FD2654" w:rsidRDefault="00AE19E5">
            <w:pPr>
              <w:ind w:left="142"/>
              <w:jc w:val="both"/>
            </w:pPr>
            <w:r>
              <w:rPr>
                <w:sz w:val="21"/>
                <w:szCs w:val="21"/>
              </w:rPr>
              <w:t xml:space="preserve">БИК 041806001, </w:t>
            </w:r>
          </w:p>
          <w:p w:rsidR="00FD2654" w:rsidRDefault="00AE19E5">
            <w:pPr>
              <w:ind w:left="142"/>
              <w:jc w:val="both"/>
            </w:pPr>
            <w:r>
              <w:rPr>
                <w:sz w:val="21"/>
                <w:szCs w:val="21"/>
              </w:rPr>
              <w:t>КБК 95111105013130000120</w:t>
            </w:r>
          </w:p>
          <w:p w:rsidR="00FD2654" w:rsidRDefault="00FD2654">
            <w:pPr>
              <w:ind w:left="142"/>
              <w:jc w:val="both"/>
              <w:rPr>
                <w:sz w:val="21"/>
                <w:szCs w:val="21"/>
              </w:rPr>
            </w:pPr>
          </w:p>
        </w:tc>
        <w:tc>
          <w:tcPr>
            <w:tcW w:w="4759" w:type="dxa"/>
            <w:shd w:val="clear" w:color="auto" w:fill="auto"/>
          </w:tcPr>
          <w:p w:rsidR="00FD2654" w:rsidRDefault="00FD2654">
            <w:pPr>
              <w:ind w:left="-426" w:firstLine="142"/>
              <w:jc w:val="both"/>
              <w:rPr>
                <w:sz w:val="21"/>
                <w:szCs w:val="21"/>
              </w:rPr>
            </w:pPr>
          </w:p>
        </w:tc>
      </w:tr>
    </w:tbl>
    <w:p w:rsidR="00FD2654" w:rsidRDefault="00FD2654">
      <w:pPr>
        <w:pStyle w:val="ad"/>
        <w:tabs>
          <w:tab w:val="left" w:pos="1155"/>
        </w:tabs>
        <w:ind w:left="-426" w:firstLine="142"/>
        <w:jc w:val="right"/>
        <w:rPr>
          <w:sz w:val="21"/>
          <w:szCs w:val="21"/>
        </w:rPr>
      </w:pPr>
    </w:p>
    <w:tbl>
      <w:tblPr>
        <w:tblW w:w="8895" w:type="dxa"/>
        <w:tblInd w:w="250" w:type="dxa"/>
        <w:tblCellMar>
          <w:left w:w="173" w:type="dxa"/>
        </w:tblCellMar>
        <w:tblLook w:val="04A0"/>
      </w:tblPr>
      <w:tblGrid>
        <w:gridCol w:w="4711"/>
        <w:gridCol w:w="4184"/>
      </w:tblGrid>
      <w:tr w:rsidR="00FD2654">
        <w:tc>
          <w:tcPr>
            <w:tcW w:w="4710" w:type="dxa"/>
            <w:shd w:val="clear" w:color="auto" w:fill="auto"/>
          </w:tcPr>
          <w:p w:rsidR="00FD2654" w:rsidRDefault="00AE19E5">
            <w:pPr>
              <w:spacing w:line="240" w:lineRule="auto"/>
              <w:ind w:left="142"/>
            </w:pPr>
            <w:r>
              <w:rPr>
                <w:sz w:val="21"/>
                <w:szCs w:val="21"/>
              </w:rPr>
              <w:t xml:space="preserve">Глава Новониколаевского городского поселения </w:t>
            </w:r>
          </w:p>
          <w:p w:rsidR="00FD2654" w:rsidRDefault="00AE19E5">
            <w:pPr>
              <w:spacing w:line="240" w:lineRule="auto"/>
              <w:ind w:left="142"/>
              <w:jc w:val="both"/>
            </w:pPr>
            <w:r>
              <w:rPr>
                <w:sz w:val="21"/>
                <w:szCs w:val="21"/>
              </w:rPr>
              <w:t>_____________     /</w:t>
            </w:r>
            <w:r>
              <w:rPr>
                <w:sz w:val="21"/>
                <w:szCs w:val="21"/>
                <w:u w:val="single"/>
              </w:rPr>
              <w:t xml:space="preserve"> __________________/</w:t>
            </w:r>
          </w:p>
          <w:p w:rsidR="00FD2654" w:rsidRDefault="00AE19E5">
            <w:pPr>
              <w:pStyle w:val="ad"/>
              <w:tabs>
                <w:tab w:val="left" w:pos="195"/>
                <w:tab w:val="left" w:pos="1155"/>
              </w:tabs>
              <w:spacing w:line="240" w:lineRule="auto"/>
              <w:ind w:left="0"/>
            </w:pPr>
            <w:r>
              <w:rPr>
                <w:sz w:val="21"/>
                <w:szCs w:val="21"/>
              </w:rPr>
              <w:tab/>
            </w:r>
            <w:r>
              <w:rPr>
                <w:sz w:val="16"/>
                <w:szCs w:val="16"/>
              </w:rPr>
              <w:t>М.П</w:t>
            </w:r>
            <w:r>
              <w:rPr>
                <w:sz w:val="21"/>
                <w:szCs w:val="21"/>
              </w:rPr>
              <w:t>.</w:t>
            </w:r>
            <w:r>
              <w:rPr>
                <w:sz w:val="21"/>
                <w:szCs w:val="21"/>
              </w:rPr>
              <w:tab/>
            </w:r>
          </w:p>
        </w:tc>
        <w:tc>
          <w:tcPr>
            <w:tcW w:w="4184" w:type="dxa"/>
            <w:shd w:val="clear" w:color="auto" w:fill="auto"/>
          </w:tcPr>
          <w:p w:rsidR="00FD2654" w:rsidRDefault="00FD2654">
            <w:pPr>
              <w:spacing w:line="240" w:lineRule="auto"/>
              <w:ind w:left="142"/>
              <w:jc w:val="both"/>
            </w:pPr>
          </w:p>
          <w:p w:rsidR="00FD2654" w:rsidRDefault="00FD2654">
            <w:pPr>
              <w:spacing w:line="240" w:lineRule="auto"/>
              <w:ind w:left="142"/>
              <w:jc w:val="both"/>
              <w:rPr>
                <w:sz w:val="21"/>
                <w:szCs w:val="21"/>
              </w:rPr>
            </w:pPr>
          </w:p>
          <w:p w:rsidR="00FD2654" w:rsidRDefault="00AE19E5">
            <w:pPr>
              <w:spacing w:line="240" w:lineRule="auto"/>
              <w:ind w:left="142"/>
              <w:jc w:val="both"/>
            </w:pPr>
            <w:r>
              <w:rPr>
                <w:sz w:val="21"/>
                <w:szCs w:val="21"/>
              </w:rPr>
              <w:t>____________/________________</w:t>
            </w:r>
          </w:p>
          <w:p w:rsidR="00FD2654" w:rsidRDefault="00AE19E5">
            <w:pPr>
              <w:pStyle w:val="ad"/>
              <w:tabs>
                <w:tab w:val="left" w:pos="1155"/>
                <w:tab w:val="left" w:pos="1545"/>
                <w:tab w:val="right" w:pos="4570"/>
              </w:tabs>
              <w:spacing w:line="240" w:lineRule="auto"/>
              <w:ind w:left="0"/>
            </w:pPr>
            <w:r>
              <w:rPr>
                <w:sz w:val="21"/>
                <w:szCs w:val="21"/>
              </w:rPr>
              <w:tab/>
            </w:r>
          </w:p>
        </w:tc>
      </w:tr>
    </w:tbl>
    <w:p w:rsidR="00FD2654" w:rsidRDefault="00FD2654" w:rsidP="00605C59">
      <w:pPr>
        <w:pStyle w:val="ad"/>
        <w:tabs>
          <w:tab w:val="left" w:pos="1155"/>
        </w:tabs>
        <w:ind w:left="0"/>
        <w:rPr>
          <w:b/>
          <w:sz w:val="21"/>
          <w:szCs w:val="21"/>
        </w:rPr>
      </w:pPr>
    </w:p>
    <w:p w:rsidR="004E2942" w:rsidRDefault="004E2942" w:rsidP="00605C59">
      <w:pPr>
        <w:pStyle w:val="ad"/>
        <w:tabs>
          <w:tab w:val="left" w:pos="1155"/>
        </w:tabs>
        <w:ind w:left="0"/>
        <w:rPr>
          <w:b/>
          <w:sz w:val="21"/>
          <w:szCs w:val="21"/>
        </w:rPr>
      </w:pPr>
    </w:p>
    <w:p w:rsidR="00FD2654" w:rsidRDefault="00AE19E5">
      <w:pPr>
        <w:pStyle w:val="ad"/>
        <w:tabs>
          <w:tab w:val="left" w:pos="1155"/>
        </w:tabs>
        <w:ind w:left="0" w:firstLine="142"/>
        <w:jc w:val="right"/>
      </w:pPr>
      <w:r>
        <w:rPr>
          <w:sz w:val="21"/>
          <w:szCs w:val="21"/>
        </w:rPr>
        <w:t>Приложение  № 1</w:t>
      </w:r>
    </w:p>
    <w:p w:rsidR="00FD2654" w:rsidRDefault="00AE19E5">
      <w:pPr>
        <w:ind w:left="-426" w:firstLine="142"/>
        <w:jc w:val="right"/>
      </w:pPr>
      <w:r>
        <w:rPr>
          <w:sz w:val="21"/>
          <w:szCs w:val="21"/>
        </w:rPr>
        <w:t>к  договору аренды земельного участка</w:t>
      </w:r>
    </w:p>
    <w:p w:rsidR="00FD2654" w:rsidRDefault="00AE19E5">
      <w:pPr>
        <w:ind w:left="-426" w:firstLine="142"/>
        <w:jc w:val="right"/>
      </w:pPr>
      <w:r>
        <w:rPr>
          <w:sz w:val="21"/>
          <w:szCs w:val="21"/>
        </w:rPr>
        <w:t>от  «_____» ________ 2020 г.  № ___</w:t>
      </w:r>
    </w:p>
    <w:p w:rsidR="00FD2654" w:rsidRDefault="00FD2654">
      <w:pPr>
        <w:ind w:left="-426" w:right="-626" w:firstLine="142"/>
        <w:jc w:val="both"/>
        <w:rPr>
          <w:b/>
          <w:sz w:val="21"/>
          <w:szCs w:val="21"/>
        </w:rPr>
      </w:pPr>
    </w:p>
    <w:p w:rsidR="00FD2654" w:rsidRDefault="00AE19E5">
      <w:pPr>
        <w:pStyle w:val="Heading3"/>
        <w:numPr>
          <w:ilvl w:val="2"/>
          <w:numId w:val="1"/>
        </w:numPr>
        <w:ind w:left="-426" w:right="-626" w:firstLine="142"/>
        <w:rPr>
          <w:i w:val="0"/>
        </w:rPr>
      </w:pPr>
      <w:r>
        <w:rPr>
          <w:b w:val="0"/>
          <w:i w:val="0"/>
          <w:sz w:val="21"/>
          <w:szCs w:val="21"/>
        </w:rPr>
        <w:t>АКТ  ПРИЕМА – ПЕРЕДАЧИ</w:t>
      </w:r>
    </w:p>
    <w:p w:rsidR="00FD2654" w:rsidRDefault="00FD2654">
      <w:pPr>
        <w:ind w:left="-426" w:right="-1" w:firstLine="142"/>
        <w:jc w:val="both"/>
      </w:pPr>
    </w:p>
    <w:p w:rsidR="00FD2654" w:rsidRDefault="00AE19E5">
      <w:pPr>
        <w:ind w:left="-426" w:right="-1" w:firstLine="142"/>
        <w:jc w:val="both"/>
      </w:pPr>
      <w:r>
        <w:rPr>
          <w:sz w:val="21"/>
          <w:szCs w:val="21"/>
        </w:rPr>
        <w:t>«____» ____________ 2020 г.                                                                                           р.п.  Новониколаевский</w:t>
      </w:r>
    </w:p>
    <w:p w:rsidR="00FD2654" w:rsidRDefault="00FD2654">
      <w:pPr>
        <w:pStyle w:val="1"/>
        <w:spacing w:before="0" w:after="0"/>
        <w:ind w:left="-426" w:firstLine="142"/>
        <w:jc w:val="both"/>
      </w:pPr>
    </w:p>
    <w:p w:rsidR="00FD2654" w:rsidRDefault="00AE19E5">
      <w:pPr>
        <w:pStyle w:val="1"/>
        <w:spacing w:before="0" w:after="0"/>
        <w:ind w:left="-426"/>
        <w:jc w:val="both"/>
      </w:pPr>
      <w:r>
        <w:rPr>
          <w:sz w:val="21"/>
          <w:szCs w:val="21"/>
        </w:rPr>
        <w:t>Администрация Новониколаевского городского поселения Новониколаевского муниципального района Волгоградской области от имени Муниципального образования «Новониколаевское городское поселение Новониколаевского муниципального района Волгоградской  области», именуемое в дальнейшем «Арендодатель»,</w:t>
      </w:r>
      <w:r w:rsidR="004E2942">
        <w:rPr>
          <w:sz w:val="21"/>
          <w:szCs w:val="21"/>
        </w:rPr>
        <w:t xml:space="preserve"> </w:t>
      </w:r>
      <w:r>
        <w:rPr>
          <w:sz w:val="21"/>
          <w:szCs w:val="21"/>
        </w:rPr>
        <w:t xml:space="preserve">в лице </w:t>
      </w:r>
      <w:proofErr w:type="spellStart"/>
      <w:r>
        <w:rPr>
          <w:sz w:val="21"/>
          <w:szCs w:val="21"/>
        </w:rPr>
        <w:t>главы__________________________________________________</w:t>
      </w:r>
      <w:proofErr w:type="spellEnd"/>
      <w:r>
        <w:rPr>
          <w:b/>
          <w:sz w:val="21"/>
          <w:szCs w:val="21"/>
        </w:rPr>
        <w:t>,</w:t>
      </w:r>
      <w:r>
        <w:rPr>
          <w:sz w:val="21"/>
          <w:szCs w:val="21"/>
        </w:rPr>
        <w:t xml:space="preserve"> действующего на основании  ___________________________________________________, с одной стороны, сдает, а </w:t>
      </w:r>
    </w:p>
    <w:p w:rsidR="00FD2654" w:rsidRDefault="00AE19E5">
      <w:pPr>
        <w:pStyle w:val="1"/>
        <w:spacing w:before="0" w:after="0"/>
        <w:ind w:left="-426"/>
        <w:jc w:val="both"/>
      </w:pPr>
      <w:r>
        <w:rPr>
          <w:b/>
          <w:sz w:val="21"/>
          <w:szCs w:val="21"/>
        </w:rPr>
        <w:t xml:space="preserve">__________________________________________________________________________________________________________________________________________________________________________________________________________________ </w:t>
      </w:r>
      <w:r>
        <w:rPr>
          <w:sz w:val="21"/>
          <w:szCs w:val="21"/>
        </w:rPr>
        <w:t>, именуемый в дальнейшем «Арендатор»,</w:t>
      </w:r>
      <w:r w:rsidR="009B1FFB">
        <w:rPr>
          <w:sz w:val="21"/>
          <w:szCs w:val="21"/>
        </w:rPr>
        <w:t xml:space="preserve"> </w:t>
      </w:r>
      <w:r>
        <w:rPr>
          <w:bCs/>
          <w:sz w:val="21"/>
          <w:szCs w:val="21"/>
        </w:rPr>
        <w:t xml:space="preserve">с другой стороны, </w:t>
      </w:r>
      <w:r>
        <w:rPr>
          <w:sz w:val="21"/>
          <w:szCs w:val="21"/>
        </w:rPr>
        <w:t>принимает</w:t>
      </w:r>
    </w:p>
    <w:p w:rsidR="00FD2654" w:rsidRDefault="00AE19E5">
      <w:pPr>
        <w:pStyle w:val="1"/>
        <w:spacing w:before="0" w:after="0"/>
        <w:ind w:left="-426"/>
        <w:jc w:val="both"/>
      </w:pPr>
      <w:r>
        <w:rPr>
          <w:sz w:val="21"/>
          <w:szCs w:val="21"/>
        </w:rPr>
        <w:t>Земельный участок  с кадаст</w:t>
      </w:r>
      <w:r w:rsidR="009B1FFB">
        <w:rPr>
          <w:sz w:val="21"/>
          <w:szCs w:val="21"/>
        </w:rPr>
        <w:t xml:space="preserve">ровым номером </w:t>
      </w:r>
      <w:r w:rsidR="00466B17">
        <w:rPr>
          <w:sz w:val="21"/>
          <w:szCs w:val="21"/>
        </w:rPr>
        <w:t>34:20:030102:3174</w:t>
      </w:r>
      <w:r>
        <w:rPr>
          <w:sz w:val="21"/>
          <w:szCs w:val="21"/>
        </w:rPr>
        <w:t>, вид разрешенного использования                ___________________,  площадью_________ кв.м.  из  земель ____________________________, расположенного по адресу: Волгоградская область, Новониколаевский район, ___________________________, _________________________________________. Приведенное описание целей использования Участка является окончательным и именуется в дальнейшем  разрешенным использованием.</w:t>
      </w:r>
    </w:p>
    <w:p w:rsidR="00FD2654" w:rsidRDefault="00AE19E5">
      <w:pPr>
        <w:pStyle w:val="10"/>
        <w:ind w:left="-426" w:firstLine="142"/>
        <w:jc w:val="both"/>
      </w:pPr>
      <w:r>
        <w:rPr>
          <w:rFonts w:ascii="Times New Roman" w:hAnsi="Times New Roman" w:cs="Times New Roman"/>
          <w:sz w:val="21"/>
          <w:szCs w:val="21"/>
        </w:rPr>
        <w:t>Земельный участок передан на дату подписания в удовлетворительном состоянии.</w:t>
      </w:r>
    </w:p>
    <w:p w:rsidR="00FD2654" w:rsidRDefault="00AE19E5">
      <w:pPr>
        <w:pStyle w:val="10"/>
        <w:ind w:left="-426" w:firstLine="142"/>
        <w:jc w:val="both"/>
      </w:pPr>
      <w:r>
        <w:rPr>
          <w:rFonts w:ascii="Times New Roman" w:hAnsi="Times New Roman" w:cs="Times New Roman"/>
          <w:sz w:val="21"/>
          <w:szCs w:val="21"/>
        </w:rPr>
        <w:t>С момента подписания настоящего акта _____________________  несет полную ответственность за земельный участок.</w:t>
      </w:r>
    </w:p>
    <w:p w:rsidR="00FD2654" w:rsidRDefault="00AE19E5">
      <w:pPr>
        <w:pStyle w:val="ad"/>
        <w:tabs>
          <w:tab w:val="left" w:pos="720"/>
          <w:tab w:val="left" w:pos="1440"/>
          <w:tab w:val="left" w:pos="2160"/>
          <w:tab w:val="center" w:pos="5345"/>
        </w:tabs>
        <w:ind w:left="-426" w:right="-626" w:firstLine="142"/>
      </w:pPr>
      <w:r>
        <w:rPr>
          <w:b/>
          <w:sz w:val="21"/>
          <w:szCs w:val="21"/>
        </w:rPr>
        <w:tab/>
      </w:r>
    </w:p>
    <w:p w:rsidR="00FD2654" w:rsidRDefault="00FD2654">
      <w:pPr>
        <w:pStyle w:val="ad"/>
        <w:tabs>
          <w:tab w:val="left" w:pos="1155"/>
        </w:tabs>
        <w:ind w:left="-426" w:firstLine="142"/>
      </w:pPr>
    </w:p>
    <w:tbl>
      <w:tblPr>
        <w:tblW w:w="8895" w:type="dxa"/>
        <w:tblInd w:w="250" w:type="dxa"/>
        <w:tblCellMar>
          <w:left w:w="173" w:type="dxa"/>
        </w:tblCellMar>
        <w:tblLook w:val="04A0"/>
      </w:tblPr>
      <w:tblGrid>
        <w:gridCol w:w="4821"/>
        <w:gridCol w:w="4074"/>
      </w:tblGrid>
      <w:tr w:rsidR="00FD2654">
        <w:tc>
          <w:tcPr>
            <w:tcW w:w="4820" w:type="dxa"/>
            <w:shd w:val="clear" w:color="auto" w:fill="auto"/>
          </w:tcPr>
          <w:p w:rsidR="00FD2654" w:rsidRDefault="00AE19E5">
            <w:pPr>
              <w:spacing w:line="240" w:lineRule="auto"/>
              <w:ind w:left="142"/>
            </w:pPr>
            <w:r>
              <w:rPr>
                <w:sz w:val="21"/>
                <w:szCs w:val="21"/>
              </w:rPr>
              <w:t xml:space="preserve">Глава Новониколаевского городского поселения </w:t>
            </w:r>
          </w:p>
          <w:p w:rsidR="00FD2654" w:rsidRDefault="00AE19E5">
            <w:pPr>
              <w:spacing w:line="240" w:lineRule="auto"/>
              <w:ind w:left="142"/>
              <w:jc w:val="both"/>
            </w:pPr>
            <w:r>
              <w:rPr>
                <w:sz w:val="21"/>
                <w:szCs w:val="21"/>
              </w:rPr>
              <w:t>_____________     /</w:t>
            </w:r>
            <w:r>
              <w:rPr>
                <w:sz w:val="21"/>
                <w:szCs w:val="21"/>
                <w:u w:val="single"/>
              </w:rPr>
              <w:t xml:space="preserve"> __________________/</w:t>
            </w:r>
          </w:p>
          <w:p w:rsidR="00FD2654" w:rsidRDefault="00AE19E5">
            <w:pPr>
              <w:pStyle w:val="ad"/>
              <w:tabs>
                <w:tab w:val="left" w:pos="195"/>
                <w:tab w:val="left" w:pos="1155"/>
              </w:tabs>
              <w:spacing w:line="240" w:lineRule="auto"/>
              <w:ind w:left="0"/>
            </w:pPr>
            <w:r>
              <w:rPr>
                <w:sz w:val="21"/>
                <w:szCs w:val="21"/>
              </w:rPr>
              <w:tab/>
            </w:r>
            <w:r>
              <w:rPr>
                <w:sz w:val="16"/>
                <w:szCs w:val="16"/>
              </w:rPr>
              <w:t>М.П</w:t>
            </w:r>
            <w:r>
              <w:rPr>
                <w:sz w:val="21"/>
                <w:szCs w:val="21"/>
              </w:rPr>
              <w:t>.</w:t>
            </w:r>
            <w:r>
              <w:rPr>
                <w:sz w:val="21"/>
                <w:szCs w:val="21"/>
              </w:rPr>
              <w:tab/>
            </w:r>
          </w:p>
        </w:tc>
        <w:tc>
          <w:tcPr>
            <w:tcW w:w="4074" w:type="dxa"/>
            <w:shd w:val="clear" w:color="auto" w:fill="auto"/>
          </w:tcPr>
          <w:p w:rsidR="00FD2654" w:rsidRDefault="00FD2654">
            <w:pPr>
              <w:spacing w:line="240" w:lineRule="auto"/>
              <w:ind w:left="142"/>
              <w:jc w:val="both"/>
              <w:rPr>
                <w:sz w:val="21"/>
                <w:szCs w:val="21"/>
              </w:rPr>
            </w:pPr>
          </w:p>
          <w:p w:rsidR="00FD2654" w:rsidRDefault="00AE19E5">
            <w:pPr>
              <w:spacing w:line="240" w:lineRule="auto"/>
              <w:ind w:left="142"/>
              <w:jc w:val="both"/>
            </w:pPr>
            <w:r>
              <w:rPr>
                <w:sz w:val="21"/>
                <w:szCs w:val="21"/>
              </w:rPr>
              <w:t>____________/____________________/</w:t>
            </w:r>
          </w:p>
          <w:p w:rsidR="00FD2654" w:rsidRDefault="00AE19E5">
            <w:pPr>
              <w:pStyle w:val="ad"/>
              <w:tabs>
                <w:tab w:val="left" w:pos="1155"/>
                <w:tab w:val="left" w:pos="1545"/>
                <w:tab w:val="right" w:pos="4570"/>
              </w:tabs>
              <w:spacing w:line="240" w:lineRule="auto"/>
              <w:ind w:left="0"/>
            </w:pPr>
            <w:r>
              <w:rPr>
                <w:sz w:val="21"/>
                <w:szCs w:val="21"/>
              </w:rPr>
              <w:tab/>
            </w:r>
          </w:p>
        </w:tc>
      </w:tr>
    </w:tbl>
    <w:p w:rsidR="00FD2654" w:rsidRDefault="00FD2654">
      <w:pPr>
        <w:pStyle w:val="ad"/>
        <w:tabs>
          <w:tab w:val="left" w:pos="1155"/>
        </w:tabs>
        <w:ind w:left="-426" w:firstLine="142"/>
        <w:rPr>
          <w:sz w:val="21"/>
          <w:szCs w:val="21"/>
        </w:rPr>
      </w:pPr>
    </w:p>
    <w:p w:rsidR="00FD2654" w:rsidRDefault="00FD2654">
      <w:pPr>
        <w:pStyle w:val="ad"/>
        <w:tabs>
          <w:tab w:val="left" w:pos="1155"/>
        </w:tabs>
        <w:ind w:left="-426" w:firstLine="142"/>
        <w:rPr>
          <w:sz w:val="21"/>
          <w:szCs w:val="21"/>
        </w:rPr>
      </w:pPr>
    </w:p>
    <w:p w:rsidR="00FD2654" w:rsidRDefault="00FD2654">
      <w:pPr>
        <w:pStyle w:val="ad"/>
        <w:tabs>
          <w:tab w:val="left" w:pos="1155"/>
        </w:tabs>
        <w:ind w:left="-426" w:firstLine="142"/>
        <w:rPr>
          <w:sz w:val="21"/>
          <w:szCs w:val="21"/>
        </w:rPr>
      </w:pPr>
    </w:p>
    <w:p w:rsidR="00FD2654" w:rsidRDefault="00FD2654">
      <w:pPr>
        <w:pStyle w:val="1"/>
        <w:shd w:val="clear" w:color="auto" w:fill="FFFFFF"/>
        <w:spacing w:before="0" w:after="0"/>
        <w:ind w:left="-426"/>
        <w:jc w:val="both"/>
      </w:pPr>
    </w:p>
    <w:sectPr w:rsidR="00FD2654" w:rsidSect="00FD2654">
      <w:pgSz w:w="11906" w:h="16838"/>
      <w:pgMar w:top="1134" w:right="850" w:bottom="1134"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Liberation Sans">
    <w:altName w:val="Arial"/>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50426"/>
    <w:multiLevelType w:val="multilevel"/>
    <w:tmpl w:val="BB6E0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3B706574"/>
    <w:multiLevelType w:val="multilevel"/>
    <w:tmpl w:val="D4C06C22"/>
    <w:lvl w:ilvl="0">
      <w:start w:val="1"/>
      <w:numFmt w:val="bullet"/>
      <w:lvlText w:val=""/>
      <w:lvlJc w:val="left"/>
      <w:pPr>
        <w:tabs>
          <w:tab w:val="num" w:pos="720"/>
        </w:tabs>
        <w:ind w:left="720" w:hanging="360"/>
      </w:pPr>
      <w:rPr>
        <w:rFonts w:ascii="Symbol" w:hAnsi="Symbol" w:cs="Symbol" w:hint="default"/>
        <w:sz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595B5424"/>
    <w:multiLevelType w:val="multilevel"/>
    <w:tmpl w:val="17F0A892"/>
    <w:lvl w:ilvl="0">
      <w:start w:val="1"/>
      <w:numFmt w:val="none"/>
      <w:suff w:val="nothing"/>
      <w:lvlText w:val=""/>
      <w:lvlJc w:val="left"/>
      <w:pPr>
        <w:ind w:left="432" w:hanging="432"/>
      </w:pPr>
      <w:rPr>
        <w:rFonts w:cs="Times New Roman"/>
        <w:b w:val="0"/>
        <w:sz w:val="20"/>
        <w:szCs w:val="20"/>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nsid w:val="6A9C30D1"/>
    <w:multiLevelType w:val="multilevel"/>
    <w:tmpl w:val="0D668254"/>
    <w:lvl w:ilvl="0">
      <w:start w:val="1"/>
      <w:numFmt w:val="bullet"/>
      <w:lvlText w:val=""/>
      <w:lvlJc w:val="left"/>
      <w:pPr>
        <w:ind w:left="720" w:hanging="360"/>
      </w:pPr>
      <w:rPr>
        <w:rFonts w:ascii="Symbol" w:hAnsi="Symbol" w:cs="Symbol" w:hint="default"/>
        <w:b/>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710821CC"/>
    <w:multiLevelType w:val="multilevel"/>
    <w:tmpl w:val="B3622A0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D2654"/>
    <w:rsid w:val="000B29F7"/>
    <w:rsid w:val="001075AF"/>
    <w:rsid w:val="001716B2"/>
    <w:rsid w:val="00206CF2"/>
    <w:rsid w:val="00266250"/>
    <w:rsid w:val="0029384C"/>
    <w:rsid w:val="002E3912"/>
    <w:rsid w:val="003008D9"/>
    <w:rsid w:val="003920F7"/>
    <w:rsid w:val="003C451F"/>
    <w:rsid w:val="003C538F"/>
    <w:rsid w:val="00444029"/>
    <w:rsid w:val="00466B17"/>
    <w:rsid w:val="00467DEB"/>
    <w:rsid w:val="004E245C"/>
    <w:rsid w:val="004E2942"/>
    <w:rsid w:val="00544B95"/>
    <w:rsid w:val="0057548E"/>
    <w:rsid w:val="005B1E81"/>
    <w:rsid w:val="005C49A6"/>
    <w:rsid w:val="005C5075"/>
    <w:rsid w:val="00605C59"/>
    <w:rsid w:val="00610191"/>
    <w:rsid w:val="006733A2"/>
    <w:rsid w:val="006A4D6B"/>
    <w:rsid w:val="00777F8F"/>
    <w:rsid w:val="007D55DC"/>
    <w:rsid w:val="007E5F2B"/>
    <w:rsid w:val="008B4A00"/>
    <w:rsid w:val="008C120C"/>
    <w:rsid w:val="008E0BD3"/>
    <w:rsid w:val="009B1FFB"/>
    <w:rsid w:val="00A738CD"/>
    <w:rsid w:val="00A8446A"/>
    <w:rsid w:val="00AC241F"/>
    <w:rsid w:val="00AE19E5"/>
    <w:rsid w:val="00B70E7B"/>
    <w:rsid w:val="00B84F30"/>
    <w:rsid w:val="00C15175"/>
    <w:rsid w:val="00C1635D"/>
    <w:rsid w:val="00C40F1E"/>
    <w:rsid w:val="00C4640C"/>
    <w:rsid w:val="00C646AB"/>
    <w:rsid w:val="00CA6B05"/>
    <w:rsid w:val="00CE0A1C"/>
    <w:rsid w:val="00CE3EF6"/>
    <w:rsid w:val="00D23F1E"/>
    <w:rsid w:val="00DF4BAA"/>
    <w:rsid w:val="00E840CE"/>
    <w:rsid w:val="00E93A37"/>
    <w:rsid w:val="00F245AF"/>
    <w:rsid w:val="00FA118C"/>
    <w:rsid w:val="00FD26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5AF"/>
    <w:pPr>
      <w:suppressAutoHyphens/>
      <w:spacing w:line="100" w:lineRule="atLeast"/>
    </w:pPr>
    <w:rPr>
      <w:rFonts w:ascii="Times New Roman" w:eastAsia="Times New Roman" w:hAnsi="Times New Roman" w:cs="Times New Roman"/>
      <w:color w:val="00000A"/>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basedOn w:val="a"/>
    <w:qFormat/>
    <w:rsid w:val="00FD2654"/>
    <w:pPr>
      <w:keepNext/>
      <w:tabs>
        <w:tab w:val="left" w:pos="0"/>
        <w:tab w:val="left" w:pos="720"/>
      </w:tabs>
      <w:ind w:left="360" w:hanging="360"/>
      <w:jc w:val="center"/>
      <w:outlineLvl w:val="2"/>
    </w:pPr>
    <w:rPr>
      <w:b/>
      <w:i/>
    </w:rPr>
  </w:style>
  <w:style w:type="character" w:customStyle="1" w:styleId="-">
    <w:name w:val="Интернет-ссылка"/>
    <w:semiHidden/>
    <w:unhideWhenUsed/>
    <w:rsid w:val="00A215AF"/>
    <w:rPr>
      <w:color w:val="000080"/>
      <w:u w:val="single"/>
    </w:rPr>
  </w:style>
  <w:style w:type="character" w:customStyle="1" w:styleId="a3">
    <w:name w:val="Название Знак"/>
    <w:basedOn w:val="a0"/>
    <w:qFormat/>
    <w:rsid w:val="00A215AF"/>
    <w:rPr>
      <w:rFonts w:ascii="Times New Roman" w:eastAsia="Times New Roman" w:hAnsi="Times New Roman" w:cs="Times New Roman"/>
      <w:b/>
      <w:sz w:val="24"/>
      <w:szCs w:val="20"/>
      <w:lang w:eastAsia="ar-SA"/>
    </w:rPr>
  </w:style>
  <w:style w:type="character" w:customStyle="1" w:styleId="a4">
    <w:name w:val="Основной текст Знак"/>
    <w:basedOn w:val="a0"/>
    <w:semiHidden/>
    <w:qFormat/>
    <w:rsid w:val="00A215AF"/>
    <w:rPr>
      <w:rFonts w:ascii="Times New Roman" w:eastAsia="Times New Roman" w:hAnsi="Times New Roman" w:cs="Times New Roman"/>
      <w:sz w:val="24"/>
      <w:szCs w:val="24"/>
      <w:lang w:eastAsia="ar-SA"/>
    </w:rPr>
  </w:style>
  <w:style w:type="character" w:customStyle="1" w:styleId="a5">
    <w:name w:val="Цветовое выделение"/>
    <w:qFormat/>
    <w:rsid w:val="00A215AF"/>
    <w:rPr>
      <w:b/>
      <w:bCs/>
      <w:color w:val="000080"/>
      <w:sz w:val="20"/>
      <w:szCs w:val="20"/>
    </w:rPr>
  </w:style>
  <w:style w:type="character" w:customStyle="1" w:styleId="ListLabel1">
    <w:name w:val="ListLabel 1"/>
    <w:qFormat/>
    <w:rsid w:val="00FD2654"/>
    <w:rPr>
      <w:rFonts w:cs="Times New Roman"/>
      <w:sz w:val="20"/>
      <w:szCs w:val="20"/>
    </w:rPr>
  </w:style>
  <w:style w:type="character" w:customStyle="1" w:styleId="ListLabel2">
    <w:name w:val="ListLabel 2"/>
    <w:qFormat/>
    <w:rsid w:val="00FD2654"/>
    <w:rPr>
      <w:rFonts w:cs="Times New Roman"/>
      <w:sz w:val="20"/>
      <w:szCs w:val="20"/>
    </w:rPr>
  </w:style>
  <w:style w:type="character" w:customStyle="1" w:styleId="ListLabel3">
    <w:name w:val="ListLabel 3"/>
    <w:qFormat/>
    <w:rsid w:val="00FD2654"/>
    <w:rPr>
      <w:rFonts w:cs="Times New Roman"/>
      <w:sz w:val="20"/>
      <w:szCs w:val="20"/>
    </w:rPr>
  </w:style>
  <w:style w:type="character" w:customStyle="1" w:styleId="ListLabel4">
    <w:name w:val="ListLabel 4"/>
    <w:qFormat/>
    <w:rsid w:val="00FD2654"/>
    <w:rPr>
      <w:rFonts w:cs="Times New Roman"/>
      <w:b w:val="0"/>
      <w:sz w:val="20"/>
      <w:szCs w:val="20"/>
    </w:rPr>
  </w:style>
  <w:style w:type="character" w:customStyle="1" w:styleId="ListLabel5">
    <w:name w:val="ListLabel 5"/>
    <w:qFormat/>
    <w:rsid w:val="00FD2654"/>
    <w:rPr>
      <w:rFonts w:cs="Times New Roman"/>
      <w:b w:val="0"/>
      <w:sz w:val="20"/>
      <w:szCs w:val="20"/>
    </w:rPr>
  </w:style>
  <w:style w:type="character" w:customStyle="1" w:styleId="ListLabel6">
    <w:name w:val="ListLabel 6"/>
    <w:qFormat/>
    <w:rsid w:val="00FD2654"/>
    <w:rPr>
      <w:rFonts w:cs="Times New Roman"/>
      <w:b w:val="0"/>
      <w:sz w:val="20"/>
      <w:szCs w:val="20"/>
    </w:rPr>
  </w:style>
  <w:style w:type="character" w:customStyle="1" w:styleId="ListLabel7">
    <w:name w:val="ListLabel 7"/>
    <w:qFormat/>
    <w:rsid w:val="00FD2654"/>
    <w:rPr>
      <w:rFonts w:cs="Times New Roman"/>
      <w:b w:val="0"/>
      <w:sz w:val="20"/>
      <w:szCs w:val="20"/>
    </w:rPr>
  </w:style>
  <w:style w:type="character" w:customStyle="1" w:styleId="ListLabel8">
    <w:name w:val="ListLabel 8"/>
    <w:qFormat/>
    <w:rsid w:val="00FD2654"/>
    <w:rPr>
      <w:rFonts w:cs="Times New Roman"/>
      <w:b w:val="0"/>
      <w:sz w:val="20"/>
      <w:szCs w:val="20"/>
    </w:rPr>
  </w:style>
  <w:style w:type="character" w:customStyle="1" w:styleId="ListLabel9">
    <w:name w:val="ListLabel 9"/>
    <w:qFormat/>
    <w:rsid w:val="00FD2654"/>
    <w:rPr>
      <w:rFonts w:cs="Times New Roman"/>
      <w:b w:val="0"/>
      <w:sz w:val="20"/>
      <w:szCs w:val="20"/>
    </w:rPr>
  </w:style>
  <w:style w:type="character" w:customStyle="1" w:styleId="ListLabel10">
    <w:name w:val="ListLabel 10"/>
    <w:qFormat/>
    <w:rsid w:val="00FD2654"/>
    <w:rPr>
      <w:rFonts w:cs="Times New Roman"/>
      <w:b w:val="0"/>
      <w:sz w:val="20"/>
      <w:szCs w:val="20"/>
    </w:rPr>
  </w:style>
  <w:style w:type="character" w:customStyle="1" w:styleId="ListLabel11">
    <w:name w:val="ListLabel 11"/>
    <w:qFormat/>
    <w:rsid w:val="00FD2654"/>
    <w:rPr>
      <w:rFonts w:cs="Times New Roman"/>
      <w:b w:val="0"/>
      <w:sz w:val="20"/>
      <w:szCs w:val="20"/>
    </w:rPr>
  </w:style>
  <w:style w:type="character" w:customStyle="1" w:styleId="ListLabel12">
    <w:name w:val="ListLabel 12"/>
    <w:qFormat/>
    <w:rsid w:val="00FD2654"/>
    <w:rPr>
      <w:rFonts w:cs="Times New Roman"/>
      <w:b w:val="0"/>
      <w:sz w:val="20"/>
      <w:szCs w:val="20"/>
    </w:rPr>
  </w:style>
  <w:style w:type="character" w:customStyle="1" w:styleId="ListLabel13">
    <w:name w:val="ListLabel 13"/>
    <w:qFormat/>
    <w:rsid w:val="00FD2654"/>
    <w:rPr>
      <w:rFonts w:cs="Times New Roman"/>
      <w:b w:val="0"/>
      <w:sz w:val="20"/>
      <w:szCs w:val="20"/>
    </w:rPr>
  </w:style>
  <w:style w:type="character" w:customStyle="1" w:styleId="ListLabel14">
    <w:name w:val="ListLabel 14"/>
    <w:qFormat/>
    <w:rsid w:val="00FD2654"/>
    <w:rPr>
      <w:rFonts w:cs="Times New Roman"/>
      <w:b w:val="0"/>
      <w:sz w:val="20"/>
      <w:szCs w:val="20"/>
    </w:rPr>
  </w:style>
  <w:style w:type="character" w:customStyle="1" w:styleId="ListLabel15">
    <w:name w:val="ListLabel 15"/>
    <w:qFormat/>
    <w:rsid w:val="00FD2654"/>
    <w:rPr>
      <w:rFonts w:cs="Times New Roman"/>
      <w:b w:val="0"/>
      <w:sz w:val="20"/>
      <w:szCs w:val="20"/>
    </w:rPr>
  </w:style>
  <w:style w:type="character" w:customStyle="1" w:styleId="ListLabel16">
    <w:name w:val="ListLabel 16"/>
    <w:qFormat/>
    <w:rsid w:val="00FD2654"/>
    <w:rPr>
      <w:rFonts w:cs="Times New Roman"/>
      <w:b w:val="0"/>
      <w:sz w:val="20"/>
      <w:szCs w:val="20"/>
    </w:rPr>
  </w:style>
  <w:style w:type="character" w:customStyle="1" w:styleId="ListLabel17">
    <w:name w:val="ListLabel 17"/>
    <w:qFormat/>
    <w:rsid w:val="00FD2654"/>
    <w:rPr>
      <w:rFonts w:cs="Times New Roman"/>
      <w:b w:val="0"/>
      <w:sz w:val="20"/>
      <w:szCs w:val="20"/>
    </w:rPr>
  </w:style>
  <w:style w:type="character" w:customStyle="1" w:styleId="ListLabel18">
    <w:name w:val="ListLabel 18"/>
    <w:qFormat/>
    <w:rsid w:val="00FD2654"/>
    <w:rPr>
      <w:rFonts w:cs="Times New Roman"/>
      <w:b w:val="0"/>
      <w:sz w:val="20"/>
      <w:szCs w:val="20"/>
    </w:rPr>
  </w:style>
  <w:style w:type="character" w:customStyle="1" w:styleId="ListLabel19">
    <w:name w:val="ListLabel 19"/>
    <w:qFormat/>
    <w:rsid w:val="00FD2654"/>
    <w:rPr>
      <w:rFonts w:cs="Times New Roman"/>
      <w:b w:val="0"/>
      <w:sz w:val="20"/>
      <w:szCs w:val="20"/>
    </w:rPr>
  </w:style>
  <w:style w:type="character" w:customStyle="1" w:styleId="ListLabel20">
    <w:name w:val="ListLabel 20"/>
    <w:qFormat/>
    <w:rsid w:val="00FD2654"/>
    <w:rPr>
      <w:rFonts w:cs="Times New Roman"/>
      <w:b w:val="0"/>
      <w:sz w:val="20"/>
      <w:szCs w:val="20"/>
    </w:rPr>
  </w:style>
  <w:style w:type="character" w:customStyle="1" w:styleId="ListLabel21">
    <w:name w:val="ListLabel 21"/>
    <w:qFormat/>
    <w:rsid w:val="00FD2654"/>
    <w:rPr>
      <w:rFonts w:cs="Times New Roman"/>
      <w:b w:val="0"/>
      <w:sz w:val="20"/>
      <w:szCs w:val="20"/>
    </w:rPr>
  </w:style>
  <w:style w:type="character" w:customStyle="1" w:styleId="ListLabel22">
    <w:name w:val="ListLabel 22"/>
    <w:qFormat/>
    <w:rsid w:val="00FD2654"/>
    <w:rPr>
      <w:rFonts w:cs="Times New Roman"/>
      <w:b w:val="0"/>
      <w:sz w:val="20"/>
      <w:szCs w:val="20"/>
    </w:rPr>
  </w:style>
  <w:style w:type="character" w:customStyle="1" w:styleId="ListLabel23">
    <w:name w:val="ListLabel 23"/>
    <w:qFormat/>
    <w:rsid w:val="00FD2654"/>
    <w:rPr>
      <w:rFonts w:cs="Times New Roman"/>
      <w:b w:val="0"/>
      <w:sz w:val="20"/>
      <w:szCs w:val="20"/>
    </w:rPr>
  </w:style>
  <w:style w:type="character" w:customStyle="1" w:styleId="ListLabel24">
    <w:name w:val="ListLabel 24"/>
    <w:qFormat/>
    <w:rsid w:val="00FD2654"/>
    <w:rPr>
      <w:rFonts w:cs="Times New Roman"/>
      <w:b w:val="0"/>
      <w:sz w:val="20"/>
      <w:szCs w:val="20"/>
    </w:rPr>
  </w:style>
  <w:style w:type="character" w:customStyle="1" w:styleId="ListLabel25">
    <w:name w:val="ListLabel 25"/>
    <w:qFormat/>
    <w:rsid w:val="00FD2654"/>
    <w:rPr>
      <w:rFonts w:cs="Times New Roman"/>
      <w:b w:val="0"/>
      <w:sz w:val="20"/>
      <w:szCs w:val="20"/>
    </w:rPr>
  </w:style>
  <w:style w:type="character" w:customStyle="1" w:styleId="ListLabel26">
    <w:name w:val="ListLabel 26"/>
    <w:qFormat/>
    <w:rsid w:val="00FD2654"/>
    <w:rPr>
      <w:rFonts w:cs="Times New Roman"/>
      <w:b w:val="0"/>
      <w:sz w:val="20"/>
      <w:szCs w:val="20"/>
    </w:rPr>
  </w:style>
  <w:style w:type="character" w:customStyle="1" w:styleId="ListLabel27">
    <w:name w:val="ListLabel 27"/>
    <w:qFormat/>
    <w:rsid w:val="00FD2654"/>
    <w:rPr>
      <w:rFonts w:cs="Times New Roman"/>
      <w:b w:val="0"/>
      <w:sz w:val="20"/>
      <w:szCs w:val="20"/>
    </w:rPr>
  </w:style>
  <w:style w:type="character" w:customStyle="1" w:styleId="ListLabel28">
    <w:name w:val="ListLabel 28"/>
    <w:qFormat/>
    <w:rsid w:val="00FD2654"/>
    <w:rPr>
      <w:rFonts w:cs="Times New Roman"/>
      <w:b w:val="0"/>
      <w:sz w:val="20"/>
      <w:szCs w:val="20"/>
    </w:rPr>
  </w:style>
  <w:style w:type="character" w:customStyle="1" w:styleId="ListLabel29">
    <w:name w:val="ListLabel 29"/>
    <w:qFormat/>
    <w:rsid w:val="00FD2654"/>
    <w:rPr>
      <w:rFonts w:cs="Times New Roman"/>
      <w:b w:val="0"/>
      <w:sz w:val="20"/>
      <w:szCs w:val="20"/>
    </w:rPr>
  </w:style>
  <w:style w:type="character" w:customStyle="1" w:styleId="ListLabel30">
    <w:name w:val="ListLabel 30"/>
    <w:qFormat/>
    <w:rsid w:val="00FD2654"/>
    <w:rPr>
      <w:rFonts w:cs="Times New Roman"/>
      <w:b w:val="0"/>
      <w:sz w:val="20"/>
      <w:szCs w:val="20"/>
    </w:rPr>
  </w:style>
  <w:style w:type="character" w:customStyle="1" w:styleId="ListLabel31">
    <w:name w:val="ListLabel 31"/>
    <w:qFormat/>
    <w:rsid w:val="00FD2654"/>
    <w:rPr>
      <w:rFonts w:cs="Times New Roman"/>
      <w:b w:val="0"/>
      <w:sz w:val="20"/>
      <w:szCs w:val="20"/>
    </w:rPr>
  </w:style>
  <w:style w:type="character" w:customStyle="1" w:styleId="ListLabel32">
    <w:name w:val="ListLabel 32"/>
    <w:qFormat/>
    <w:rsid w:val="00FD2654"/>
    <w:rPr>
      <w:rFonts w:cs="Times New Roman"/>
      <w:b w:val="0"/>
      <w:sz w:val="20"/>
      <w:szCs w:val="20"/>
    </w:rPr>
  </w:style>
  <w:style w:type="character" w:customStyle="1" w:styleId="ListLabel33">
    <w:name w:val="ListLabel 33"/>
    <w:qFormat/>
    <w:rsid w:val="00FD2654"/>
    <w:rPr>
      <w:rFonts w:cs="Times New Roman"/>
      <w:b w:val="0"/>
      <w:sz w:val="20"/>
      <w:szCs w:val="20"/>
    </w:rPr>
  </w:style>
  <w:style w:type="character" w:customStyle="1" w:styleId="ListLabel34">
    <w:name w:val="ListLabel 34"/>
    <w:qFormat/>
    <w:rsid w:val="00FD2654"/>
    <w:rPr>
      <w:rFonts w:cs="Times New Roman"/>
      <w:b w:val="0"/>
      <w:sz w:val="20"/>
      <w:szCs w:val="20"/>
    </w:rPr>
  </w:style>
  <w:style w:type="character" w:customStyle="1" w:styleId="ListLabel35">
    <w:name w:val="ListLabel 35"/>
    <w:qFormat/>
    <w:rsid w:val="00FD2654"/>
    <w:rPr>
      <w:rFonts w:cs="Times New Roman"/>
      <w:b w:val="0"/>
      <w:sz w:val="20"/>
      <w:szCs w:val="20"/>
    </w:rPr>
  </w:style>
  <w:style w:type="character" w:customStyle="1" w:styleId="ListLabel36">
    <w:name w:val="ListLabel 36"/>
    <w:qFormat/>
    <w:rsid w:val="00FD2654"/>
    <w:rPr>
      <w:rFonts w:cs="Times New Roman"/>
      <w:b w:val="0"/>
      <w:sz w:val="20"/>
      <w:szCs w:val="20"/>
    </w:rPr>
  </w:style>
  <w:style w:type="character" w:customStyle="1" w:styleId="ListLabel37">
    <w:name w:val="ListLabel 37"/>
    <w:qFormat/>
    <w:rsid w:val="00FD2654"/>
    <w:rPr>
      <w:rFonts w:cs="Times New Roman"/>
      <w:b w:val="0"/>
      <w:sz w:val="20"/>
      <w:szCs w:val="20"/>
    </w:rPr>
  </w:style>
  <w:style w:type="character" w:customStyle="1" w:styleId="ListLabel388">
    <w:name w:val="ListLabel 388"/>
    <w:qFormat/>
    <w:rsid w:val="00FD2654"/>
    <w:rPr>
      <w:rFonts w:cs="Symbol"/>
      <w:b/>
      <w:sz w:val="21"/>
    </w:rPr>
  </w:style>
  <w:style w:type="character" w:customStyle="1" w:styleId="ListLabel389">
    <w:name w:val="ListLabel 389"/>
    <w:qFormat/>
    <w:rsid w:val="00FD2654"/>
    <w:rPr>
      <w:rFonts w:cs="Courier New"/>
    </w:rPr>
  </w:style>
  <w:style w:type="character" w:customStyle="1" w:styleId="ListLabel390">
    <w:name w:val="ListLabel 390"/>
    <w:qFormat/>
    <w:rsid w:val="00FD2654"/>
    <w:rPr>
      <w:rFonts w:cs="Wingdings"/>
    </w:rPr>
  </w:style>
  <w:style w:type="character" w:customStyle="1" w:styleId="ListLabel391">
    <w:name w:val="ListLabel 391"/>
    <w:qFormat/>
    <w:rsid w:val="00FD2654"/>
    <w:rPr>
      <w:rFonts w:cs="Symbol"/>
    </w:rPr>
  </w:style>
  <w:style w:type="character" w:customStyle="1" w:styleId="ListLabel392">
    <w:name w:val="ListLabel 392"/>
    <w:qFormat/>
    <w:rsid w:val="00FD2654"/>
    <w:rPr>
      <w:rFonts w:cs="Courier New"/>
    </w:rPr>
  </w:style>
  <w:style w:type="character" w:customStyle="1" w:styleId="ListLabel393">
    <w:name w:val="ListLabel 393"/>
    <w:qFormat/>
    <w:rsid w:val="00FD2654"/>
    <w:rPr>
      <w:rFonts w:cs="Wingdings"/>
    </w:rPr>
  </w:style>
  <w:style w:type="character" w:customStyle="1" w:styleId="ListLabel394">
    <w:name w:val="ListLabel 394"/>
    <w:qFormat/>
    <w:rsid w:val="00FD2654"/>
    <w:rPr>
      <w:rFonts w:cs="Symbol"/>
    </w:rPr>
  </w:style>
  <w:style w:type="character" w:customStyle="1" w:styleId="ListLabel395">
    <w:name w:val="ListLabel 395"/>
    <w:qFormat/>
    <w:rsid w:val="00FD2654"/>
    <w:rPr>
      <w:rFonts w:cs="Courier New"/>
    </w:rPr>
  </w:style>
  <w:style w:type="character" w:customStyle="1" w:styleId="ListLabel396">
    <w:name w:val="ListLabel 396"/>
    <w:qFormat/>
    <w:rsid w:val="00FD2654"/>
    <w:rPr>
      <w:rFonts w:cs="Wingdings"/>
    </w:rPr>
  </w:style>
  <w:style w:type="character" w:customStyle="1" w:styleId="ListLabel379">
    <w:name w:val="ListLabel 379"/>
    <w:qFormat/>
    <w:rsid w:val="00FD2654"/>
    <w:rPr>
      <w:rFonts w:cs="Symbol"/>
      <w:sz w:val="21"/>
    </w:rPr>
  </w:style>
  <w:style w:type="character" w:customStyle="1" w:styleId="ListLabel380">
    <w:name w:val="ListLabel 380"/>
    <w:qFormat/>
    <w:rsid w:val="00FD2654"/>
    <w:rPr>
      <w:rFonts w:cs="Courier New"/>
    </w:rPr>
  </w:style>
  <w:style w:type="character" w:customStyle="1" w:styleId="ListLabel381">
    <w:name w:val="ListLabel 381"/>
    <w:qFormat/>
    <w:rsid w:val="00FD2654"/>
    <w:rPr>
      <w:rFonts w:cs="Wingdings"/>
    </w:rPr>
  </w:style>
  <w:style w:type="character" w:customStyle="1" w:styleId="ListLabel382">
    <w:name w:val="ListLabel 382"/>
    <w:qFormat/>
    <w:rsid w:val="00FD2654"/>
    <w:rPr>
      <w:rFonts w:cs="Symbol"/>
    </w:rPr>
  </w:style>
  <w:style w:type="character" w:customStyle="1" w:styleId="ListLabel383">
    <w:name w:val="ListLabel 383"/>
    <w:qFormat/>
    <w:rsid w:val="00FD2654"/>
    <w:rPr>
      <w:rFonts w:cs="Courier New"/>
    </w:rPr>
  </w:style>
  <w:style w:type="character" w:customStyle="1" w:styleId="ListLabel384">
    <w:name w:val="ListLabel 384"/>
    <w:qFormat/>
    <w:rsid w:val="00FD2654"/>
    <w:rPr>
      <w:rFonts w:cs="Wingdings"/>
    </w:rPr>
  </w:style>
  <w:style w:type="character" w:customStyle="1" w:styleId="ListLabel385">
    <w:name w:val="ListLabel 385"/>
    <w:qFormat/>
    <w:rsid w:val="00FD2654"/>
    <w:rPr>
      <w:rFonts w:cs="Symbol"/>
    </w:rPr>
  </w:style>
  <w:style w:type="character" w:customStyle="1" w:styleId="ListLabel386">
    <w:name w:val="ListLabel 386"/>
    <w:qFormat/>
    <w:rsid w:val="00FD2654"/>
    <w:rPr>
      <w:rFonts w:cs="Courier New"/>
    </w:rPr>
  </w:style>
  <w:style w:type="character" w:customStyle="1" w:styleId="ListLabel387">
    <w:name w:val="ListLabel 387"/>
    <w:qFormat/>
    <w:rsid w:val="00FD2654"/>
    <w:rPr>
      <w:rFonts w:cs="Wingdings"/>
    </w:rPr>
  </w:style>
  <w:style w:type="character" w:customStyle="1" w:styleId="ListLabel397">
    <w:name w:val="ListLabel 397"/>
    <w:qFormat/>
    <w:rsid w:val="00FD2654"/>
    <w:rPr>
      <w:rFonts w:cs="Times New Roman"/>
      <w:b w:val="0"/>
      <w:sz w:val="20"/>
      <w:szCs w:val="20"/>
    </w:rPr>
  </w:style>
  <w:style w:type="character" w:customStyle="1" w:styleId="ListLabel398">
    <w:name w:val="ListLabel 398"/>
    <w:qFormat/>
    <w:rsid w:val="00FD2654"/>
    <w:rPr>
      <w:rFonts w:cs="Symbol"/>
      <w:b/>
      <w:sz w:val="21"/>
    </w:rPr>
  </w:style>
  <w:style w:type="character" w:customStyle="1" w:styleId="ListLabel399">
    <w:name w:val="ListLabel 399"/>
    <w:qFormat/>
    <w:rsid w:val="00FD2654"/>
    <w:rPr>
      <w:rFonts w:cs="Courier New"/>
    </w:rPr>
  </w:style>
  <w:style w:type="character" w:customStyle="1" w:styleId="ListLabel400">
    <w:name w:val="ListLabel 400"/>
    <w:qFormat/>
    <w:rsid w:val="00FD2654"/>
    <w:rPr>
      <w:rFonts w:cs="Wingdings"/>
    </w:rPr>
  </w:style>
  <w:style w:type="character" w:customStyle="1" w:styleId="ListLabel401">
    <w:name w:val="ListLabel 401"/>
    <w:qFormat/>
    <w:rsid w:val="00FD2654"/>
    <w:rPr>
      <w:rFonts w:cs="Symbol"/>
    </w:rPr>
  </w:style>
  <w:style w:type="character" w:customStyle="1" w:styleId="ListLabel402">
    <w:name w:val="ListLabel 402"/>
    <w:qFormat/>
    <w:rsid w:val="00FD2654"/>
    <w:rPr>
      <w:rFonts w:cs="Courier New"/>
    </w:rPr>
  </w:style>
  <w:style w:type="character" w:customStyle="1" w:styleId="ListLabel403">
    <w:name w:val="ListLabel 403"/>
    <w:qFormat/>
    <w:rsid w:val="00FD2654"/>
    <w:rPr>
      <w:rFonts w:cs="Wingdings"/>
    </w:rPr>
  </w:style>
  <w:style w:type="character" w:customStyle="1" w:styleId="ListLabel404">
    <w:name w:val="ListLabel 404"/>
    <w:qFormat/>
    <w:rsid w:val="00FD2654"/>
    <w:rPr>
      <w:rFonts w:cs="Symbol"/>
    </w:rPr>
  </w:style>
  <w:style w:type="character" w:customStyle="1" w:styleId="ListLabel405">
    <w:name w:val="ListLabel 405"/>
    <w:qFormat/>
    <w:rsid w:val="00FD2654"/>
    <w:rPr>
      <w:rFonts w:cs="Courier New"/>
    </w:rPr>
  </w:style>
  <w:style w:type="character" w:customStyle="1" w:styleId="ListLabel406">
    <w:name w:val="ListLabel 406"/>
    <w:qFormat/>
    <w:rsid w:val="00FD2654"/>
    <w:rPr>
      <w:rFonts w:cs="Wingdings"/>
    </w:rPr>
  </w:style>
  <w:style w:type="character" w:customStyle="1" w:styleId="ListLabel407">
    <w:name w:val="ListLabel 407"/>
    <w:qFormat/>
    <w:rsid w:val="00FD2654"/>
    <w:rPr>
      <w:rFonts w:cs="Symbol"/>
      <w:sz w:val="21"/>
    </w:rPr>
  </w:style>
  <w:style w:type="character" w:customStyle="1" w:styleId="ListLabel408">
    <w:name w:val="ListLabel 408"/>
    <w:qFormat/>
    <w:rsid w:val="00FD2654"/>
    <w:rPr>
      <w:rFonts w:cs="Courier New"/>
    </w:rPr>
  </w:style>
  <w:style w:type="character" w:customStyle="1" w:styleId="ListLabel409">
    <w:name w:val="ListLabel 409"/>
    <w:qFormat/>
    <w:rsid w:val="00FD2654"/>
    <w:rPr>
      <w:rFonts w:cs="Wingdings"/>
    </w:rPr>
  </w:style>
  <w:style w:type="character" w:customStyle="1" w:styleId="ListLabel410">
    <w:name w:val="ListLabel 410"/>
    <w:qFormat/>
    <w:rsid w:val="00FD2654"/>
    <w:rPr>
      <w:rFonts w:cs="Symbol"/>
    </w:rPr>
  </w:style>
  <w:style w:type="character" w:customStyle="1" w:styleId="ListLabel411">
    <w:name w:val="ListLabel 411"/>
    <w:qFormat/>
    <w:rsid w:val="00FD2654"/>
    <w:rPr>
      <w:rFonts w:cs="Courier New"/>
    </w:rPr>
  </w:style>
  <w:style w:type="character" w:customStyle="1" w:styleId="ListLabel412">
    <w:name w:val="ListLabel 412"/>
    <w:qFormat/>
    <w:rsid w:val="00FD2654"/>
    <w:rPr>
      <w:rFonts w:cs="Wingdings"/>
    </w:rPr>
  </w:style>
  <w:style w:type="character" w:customStyle="1" w:styleId="ListLabel413">
    <w:name w:val="ListLabel 413"/>
    <w:qFormat/>
    <w:rsid w:val="00FD2654"/>
    <w:rPr>
      <w:rFonts w:cs="Symbol"/>
    </w:rPr>
  </w:style>
  <w:style w:type="character" w:customStyle="1" w:styleId="ListLabel414">
    <w:name w:val="ListLabel 414"/>
    <w:qFormat/>
    <w:rsid w:val="00FD2654"/>
    <w:rPr>
      <w:rFonts w:cs="Courier New"/>
    </w:rPr>
  </w:style>
  <w:style w:type="character" w:customStyle="1" w:styleId="ListLabel415">
    <w:name w:val="ListLabel 415"/>
    <w:qFormat/>
    <w:rsid w:val="00FD2654"/>
    <w:rPr>
      <w:rFonts w:cs="Wingdings"/>
    </w:rPr>
  </w:style>
  <w:style w:type="character" w:customStyle="1" w:styleId="ListLabel416">
    <w:name w:val="ListLabel 416"/>
    <w:qFormat/>
    <w:rsid w:val="00FD2654"/>
    <w:rPr>
      <w:rFonts w:cs="Times New Roman"/>
      <w:b w:val="0"/>
      <w:sz w:val="20"/>
      <w:szCs w:val="20"/>
    </w:rPr>
  </w:style>
  <w:style w:type="character" w:customStyle="1" w:styleId="ListLabel417">
    <w:name w:val="ListLabel 417"/>
    <w:qFormat/>
    <w:rsid w:val="00FD2654"/>
    <w:rPr>
      <w:rFonts w:cs="Symbol"/>
      <w:b/>
      <w:sz w:val="21"/>
    </w:rPr>
  </w:style>
  <w:style w:type="character" w:customStyle="1" w:styleId="ListLabel418">
    <w:name w:val="ListLabel 418"/>
    <w:qFormat/>
    <w:rsid w:val="00FD2654"/>
    <w:rPr>
      <w:rFonts w:cs="Courier New"/>
    </w:rPr>
  </w:style>
  <w:style w:type="character" w:customStyle="1" w:styleId="ListLabel419">
    <w:name w:val="ListLabel 419"/>
    <w:qFormat/>
    <w:rsid w:val="00FD2654"/>
    <w:rPr>
      <w:rFonts w:cs="Wingdings"/>
    </w:rPr>
  </w:style>
  <w:style w:type="character" w:customStyle="1" w:styleId="ListLabel420">
    <w:name w:val="ListLabel 420"/>
    <w:qFormat/>
    <w:rsid w:val="00FD2654"/>
    <w:rPr>
      <w:rFonts w:cs="Symbol"/>
    </w:rPr>
  </w:style>
  <w:style w:type="character" w:customStyle="1" w:styleId="ListLabel421">
    <w:name w:val="ListLabel 421"/>
    <w:qFormat/>
    <w:rsid w:val="00FD2654"/>
    <w:rPr>
      <w:rFonts w:cs="Courier New"/>
    </w:rPr>
  </w:style>
  <w:style w:type="character" w:customStyle="1" w:styleId="ListLabel422">
    <w:name w:val="ListLabel 422"/>
    <w:qFormat/>
    <w:rsid w:val="00FD2654"/>
    <w:rPr>
      <w:rFonts w:cs="Wingdings"/>
    </w:rPr>
  </w:style>
  <w:style w:type="character" w:customStyle="1" w:styleId="ListLabel423">
    <w:name w:val="ListLabel 423"/>
    <w:qFormat/>
    <w:rsid w:val="00FD2654"/>
    <w:rPr>
      <w:rFonts w:cs="Symbol"/>
    </w:rPr>
  </w:style>
  <w:style w:type="character" w:customStyle="1" w:styleId="ListLabel424">
    <w:name w:val="ListLabel 424"/>
    <w:qFormat/>
    <w:rsid w:val="00FD2654"/>
    <w:rPr>
      <w:rFonts w:cs="Courier New"/>
    </w:rPr>
  </w:style>
  <w:style w:type="character" w:customStyle="1" w:styleId="ListLabel425">
    <w:name w:val="ListLabel 425"/>
    <w:qFormat/>
    <w:rsid w:val="00FD2654"/>
    <w:rPr>
      <w:rFonts w:cs="Wingdings"/>
    </w:rPr>
  </w:style>
  <w:style w:type="character" w:customStyle="1" w:styleId="ListLabel426">
    <w:name w:val="ListLabel 426"/>
    <w:qFormat/>
    <w:rsid w:val="00FD2654"/>
    <w:rPr>
      <w:rFonts w:cs="Symbol"/>
      <w:sz w:val="21"/>
    </w:rPr>
  </w:style>
  <w:style w:type="character" w:customStyle="1" w:styleId="ListLabel427">
    <w:name w:val="ListLabel 427"/>
    <w:qFormat/>
    <w:rsid w:val="00FD2654"/>
    <w:rPr>
      <w:rFonts w:cs="Courier New"/>
    </w:rPr>
  </w:style>
  <w:style w:type="character" w:customStyle="1" w:styleId="ListLabel428">
    <w:name w:val="ListLabel 428"/>
    <w:qFormat/>
    <w:rsid w:val="00FD2654"/>
    <w:rPr>
      <w:rFonts w:cs="Wingdings"/>
    </w:rPr>
  </w:style>
  <w:style w:type="character" w:customStyle="1" w:styleId="ListLabel429">
    <w:name w:val="ListLabel 429"/>
    <w:qFormat/>
    <w:rsid w:val="00FD2654"/>
    <w:rPr>
      <w:rFonts w:cs="Symbol"/>
    </w:rPr>
  </w:style>
  <w:style w:type="character" w:customStyle="1" w:styleId="ListLabel430">
    <w:name w:val="ListLabel 430"/>
    <w:qFormat/>
    <w:rsid w:val="00FD2654"/>
    <w:rPr>
      <w:rFonts w:cs="Courier New"/>
    </w:rPr>
  </w:style>
  <w:style w:type="character" w:customStyle="1" w:styleId="ListLabel431">
    <w:name w:val="ListLabel 431"/>
    <w:qFormat/>
    <w:rsid w:val="00FD2654"/>
    <w:rPr>
      <w:rFonts w:cs="Wingdings"/>
    </w:rPr>
  </w:style>
  <w:style w:type="character" w:customStyle="1" w:styleId="ListLabel432">
    <w:name w:val="ListLabel 432"/>
    <w:qFormat/>
    <w:rsid w:val="00FD2654"/>
    <w:rPr>
      <w:rFonts w:cs="Symbol"/>
    </w:rPr>
  </w:style>
  <w:style w:type="character" w:customStyle="1" w:styleId="ListLabel433">
    <w:name w:val="ListLabel 433"/>
    <w:qFormat/>
    <w:rsid w:val="00FD2654"/>
    <w:rPr>
      <w:rFonts w:cs="Courier New"/>
    </w:rPr>
  </w:style>
  <w:style w:type="character" w:customStyle="1" w:styleId="ListLabel434">
    <w:name w:val="ListLabel 434"/>
    <w:qFormat/>
    <w:rsid w:val="00FD2654"/>
    <w:rPr>
      <w:rFonts w:cs="Wingdings"/>
    </w:rPr>
  </w:style>
  <w:style w:type="character" w:customStyle="1" w:styleId="ListLabel435">
    <w:name w:val="ListLabel 435"/>
    <w:qFormat/>
    <w:rsid w:val="00FD2654"/>
    <w:rPr>
      <w:rFonts w:cs="Times New Roman"/>
      <w:b w:val="0"/>
      <w:sz w:val="20"/>
      <w:szCs w:val="20"/>
    </w:rPr>
  </w:style>
  <w:style w:type="character" w:customStyle="1" w:styleId="ListLabel436">
    <w:name w:val="ListLabel 436"/>
    <w:qFormat/>
    <w:rsid w:val="00FD2654"/>
    <w:rPr>
      <w:rFonts w:cs="Symbol"/>
      <w:b/>
      <w:sz w:val="21"/>
    </w:rPr>
  </w:style>
  <w:style w:type="character" w:customStyle="1" w:styleId="ListLabel437">
    <w:name w:val="ListLabel 437"/>
    <w:qFormat/>
    <w:rsid w:val="00FD2654"/>
    <w:rPr>
      <w:rFonts w:cs="Courier New"/>
    </w:rPr>
  </w:style>
  <w:style w:type="character" w:customStyle="1" w:styleId="ListLabel438">
    <w:name w:val="ListLabel 438"/>
    <w:qFormat/>
    <w:rsid w:val="00FD2654"/>
    <w:rPr>
      <w:rFonts w:cs="Wingdings"/>
    </w:rPr>
  </w:style>
  <w:style w:type="character" w:customStyle="1" w:styleId="ListLabel439">
    <w:name w:val="ListLabel 439"/>
    <w:qFormat/>
    <w:rsid w:val="00FD2654"/>
    <w:rPr>
      <w:rFonts w:cs="Symbol"/>
    </w:rPr>
  </w:style>
  <w:style w:type="character" w:customStyle="1" w:styleId="ListLabel440">
    <w:name w:val="ListLabel 440"/>
    <w:qFormat/>
    <w:rsid w:val="00FD2654"/>
    <w:rPr>
      <w:rFonts w:cs="Courier New"/>
    </w:rPr>
  </w:style>
  <w:style w:type="character" w:customStyle="1" w:styleId="ListLabel441">
    <w:name w:val="ListLabel 441"/>
    <w:qFormat/>
    <w:rsid w:val="00FD2654"/>
    <w:rPr>
      <w:rFonts w:cs="Wingdings"/>
    </w:rPr>
  </w:style>
  <w:style w:type="character" w:customStyle="1" w:styleId="ListLabel442">
    <w:name w:val="ListLabel 442"/>
    <w:qFormat/>
    <w:rsid w:val="00FD2654"/>
    <w:rPr>
      <w:rFonts w:cs="Symbol"/>
    </w:rPr>
  </w:style>
  <w:style w:type="character" w:customStyle="1" w:styleId="ListLabel443">
    <w:name w:val="ListLabel 443"/>
    <w:qFormat/>
    <w:rsid w:val="00FD2654"/>
    <w:rPr>
      <w:rFonts w:cs="Courier New"/>
    </w:rPr>
  </w:style>
  <w:style w:type="character" w:customStyle="1" w:styleId="ListLabel444">
    <w:name w:val="ListLabel 444"/>
    <w:qFormat/>
    <w:rsid w:val="00FD2654"/>
    <w:rPr>
      <w:rFonts w:cs="Wingdings"/>
    </w:rPr>
  </w:style>
  <w:style w:type="character" w:customStyle="1" w:styleId="ListLabel445">
    <w:name w:val="ListLabel 445"/>
    <w:qFormat/>
    <w:rsid w:val="00FD2654"/>
    <w:rPr>
      <w:rFonts w:cs="Symbol"/>
      <w:sz w:val="21"/>
    </w:rPr>
  </w:style>
  <w:style w:type="character" w:customStyle="1" w:styleId="ListLabel446">
    <w:name w:val="ListLabel 446"/>
    <w:qFormat/>
    <w:rsid w:val="00FD2654"/>
    <w:rPr>
      <w:rFonts w:cs="Courier New"/>
    </w:rPr>
  </w:style>
  <w:style w:type="character" w:customStyle="1" w:styleId="ListLabel447">
    <w:name w:val="ListLabel 447"/>
    <w:qFormat/>
    <w:rsid w:val="00FD2654"/>
    <w:rPr>
      <w:rFonts w:cs="Wingdings"/>
    </w:rPr>
  </w:style>
  <w:style w:type="character" w:customStyle="1" w:styleId="ListLabel448">
    <w:name w:val="ListLabel 448"/>
    <w:qFormat/>
    <w:rsid w:val="00FD2654"/>
    <w:rPr>
      <w:rFonts w:cs="Symbol"/>
    </w:rPr>
  </w:style>
  <w:style w:type="character" w:customStyle="1" w:styleId="ListLabel449">
    <w:name w:val="ListLabel 449"/>
    <w:qFormat/>
    <w:rsid w:val="00FD2654"/>
    <w:rPr>
      <w:rFonts w:cs="Courier New"/>
    </w:rPr>
  </w:style>
  <w:style w:type="character" w:customStyle="1" w:styleId="ListLabel450">
    <w:name w:val="ListLabel 450"/>
    <w:qFormat/>
    <w:rsid w:val="00FD2654"/>
    <w:rPr>
      <w:rFonts w:cs="Wingdings"/>
    </w:rPr>
  </w:style>
  <w:style w:type="character" w:customStyle="1" w:styleId="ListLabel451">
    <w:name w:val="ListLabel 451"/>
    <w:qFormat/>
    <w:rsid w:val="00FD2654"/>
    <w:rPr>
      <w:rFonts w:cs="Symbol"/>
    </w:rPr>
  </w:style>
  <w:style w:type="character" w:customStyle="1" w:styleId="ListLabel452">
    <w:name w:val="ListLabel 452"/>
    <w:qFormat/>
    <w:rsid w:val="00FD2654"/>
    <w:rPr>
      <w:rFonts w:cs="Courier New"/>
    </w:rPr>
  </w:style>
  <w:style w:type="character" w:customStyle="1" w:styleId="ListLabel453">
    <w:name w:val="ListLabel 453"/>
    <w:qFormat/>
    <w:rsid w:val="00FD2654"/>
    <w:rPr>
      <w:rFonts w:cs="Wingdings"/>
    </w:rPr>
  </w:style>
  <w:style w:type="character" w:customStyle="1" w:styleId="ListLabel454">
    <w:name w:val="ListLabel 454"/>
    <w:qFormat/>
    <w:rsid w:val="00FD2654"/>
    <w:rPr>
      <w:rFonts w:cs="Times New Roman"/>
      <w:b/>
      <w:sz w:val="20"/>
      <w:szCs w:val="20"/>
    </w:rPr>
  </w:style>
  <w:style w:type="character" w:customStyle="1" w:styleId="ListLabel455">
    <w:name w:val="ListLabel 455"/>
    <w:qFormat/>
    <w:rsid w:val="00FD2654"/>
    <w:rPr>
      <w:rFonts w:cs="Symbol"/>
      <w:b/>
      <w:sz w:val="21"/>
    </w:rPr>
  </w:style>
  <w:style w:type="character" w:customStyle="1" w:styleId="ListLabel456">
    <w:name w:val="ListLabel 456"/>
    <w:qFormat/>
    <w:rsid w:val="00FD2654"/>
    <w:rPr>
      <w:rFonts w:cs="Courier New"/>
    </w:rPr>
  </w:style>
  <w:style w:type="character" w:customStyle="1" w:styleId="ListLabel457">
    <w:name w:val="ListLabel 457"/>
    <w:qFormat/>
    <w:rsid w:val="00FD2654"/>
    <w:rPr>
      <w:rFonts w:cs="Wingdings"/>
    </w:rPr>
  </w:style>
  <w:style w:type="character" w:customStyle="1" w:styleId="ListLabel458">
    <w:name w:val="ListLabel 458"/>
    <w:qFormat/>
    <w:rsid w:val="00FD2654"/>
    <w:rPr>
      <w:rFonts w:cs="Symbol"/>
    </w:rPr>
  </w:style>
  <w:style w:type="character" w:customStyle="1" w:styleId="ListLabel459">
    <w:name w:val="ListLabel 459"/>
    <w:qFormat/>
    <w:rsid w:val="00FD2654"/>
    <w:rPr>
      <w:rFonts w:cs="Courier New"/>
    </w:rPr>
  </w:style>
  <w:style w:type="character" w:customStyle="1" w:styleId="ListLabel460">
    <w:name w:val="ListLabel 460"/>
    <w:qFormat/>
    <w:rsid w:val="00FD2654"/>
    <w:rPr>
      <w:rFonts w:cs="Wingdings"/>
    </w:rPr>
  </w:style>
  <w:style w:type="character" w:customStyle="1" w:styleId="ListLabel461">
    <w:name w:val="ListLabel 461"/>
    <w:qFormat/>
    <w:rsid w:val="00FD2654"/>
    <w:rPr>
      <w:rFonts w:cs="Symbol"/>
    </w:rPr>
  </w:style>
  <w:style w:type="character" w:customStyle="1" w:styleId="ListLabel462">
    <w:name w:val="ListLabel 462"/>
    <w:qFormat/>
    <w:rsid w:val="00FD2654"/>
    <w:rPr>
      <w:rFonts w:cs="Courier New"/>
    </w:rPr>
  </w:style>
  <w:style w:type="character" w:customStyle="1" w:styleId="ListLabel463">
    <w:name w:val="ListLabel 463"/>
    <w:qFormat/>
    <w:rsid w:val="00FD2654"/>
    <w:rPr>
      <w:rFonts w:cs="Wingdings"/>
    </w:rPr>
  </w:style>
  <w:style w:type="character" w:customStyle="1" w:styleId="ListLabel464">
    <w:name w:val="ListLabel 464"/>
    <w:qFormat/>
    <w:rsid w:val="00FD2654"/>
    <w:rPr>
      <w:rFonts w:cs="Symbol"/>
      <w:sz w:val="21"/>
    </w:rPr>
  </w:style>
  <w:style w:type="character" w:customStyle="1" w:styleId="ListLabel465">
    <w:name w:val="ListLabel 465"/>
    <w:qFormat/>
    <w:rsid w:val="00FD2654"/>
    <w:rPr>
      <w:rFonts w:cs="Courier New"/>
    </w:rPr>
  </w:style>
  <w:style w:type="character" w:customStyle="1" w:styleId="ListLabel466">
    <w:name w:val="ListLabel 466"/>
    <w:qFormat/>
    <w:rsid w:val="00FD2654"/>
    <w:rPr>
      <w:rFonts w:cs="Wingdings"/>
    </w:rPr>
  </w:style>
  <w:style w:type="character" w:customStyle="1" w:styleId="ListLabel467">
    <w:name w:val="ListLabel 467"/>
    <w:qFormat/>
    <w:rsid w:val="00FD2654"/>
    <w:rPr>
      <w:rFonts w:cs="Symbol"/>
    </w:rPr>
  </w:style>
  <w:style w:type="character" w:customStyle="1" w:styleId="ListLabel468">
    <w:name w:val="ListLabel 468"/>
    <w:qFormat/>
    <w:rsid w:val="00FD2654"/>
    <w:rPr>
      <w:rFonts w:cs="Courier New"/>
    </w:rPr>
  </w:style>
  <w:style w:type="character" w:customStyle="1" w:styleId="ListLabel469">
    <w:name w:val="ListLabel 469"/>
    <w:qFormat/>
    <w:rsid w:val="00FD2654"/>
    <w:rPr>
      <w:rFonts w:cs="Wingdings"/>
    </w:rPr>
  </w:style>
  <w:style w:type="character" w:customStyle="1" w:styleId="ListLabel470">
    <w:name w:val="ListLabel 470"/>
    <w:qFormat/>
    <w:rsid w:val="00FD2654"/>
    <w:rPr>
      <w:rFonts w:cs="Symbol"/>
    </w:rPr>
  </w:style>
  <w:style w:type="character" w:customStyle="1" w:styleId="ListLabel471">
    <w:name w:val="ListLabel 471"/>
    <w:qFormat/>
    <w:rsid w:val="00FD2654"/>
    <w:rPr>
      <w:rFonts w:cs="Courier New"/>
    </w:rPr>
  </w:style>
  <w:style w:type="character" w:customStyle="1" w:styleId="ListLabel472">
    <w:name w:val="ListLabel 472"/>
    <w:qFormat/>
    <w:rsid w:val="00FD2654"/>
    <w:rPr>
      <w:rFonts w:cs="Wingdings"/>
    </w:rPr>
  </w:style>
  <w:style w:type="character" w:customStyle="1" w:styleId="ListLabel473">
    <w:name w:val="ListLabel 473"/>
    <w:qFormat/>
    <w:rsid w:val="00FD2654"/>
    <w:rPr>
      <w:rFonts w:cs="Times New Roman"/>
      <w:b w:val="0"/>
      <w:sz w:val="20"/>
      <w:szCs w:val="20"/>
    </w:rPr>
  </w:style>
  <w:style w:type="character" w:customStyle="1" w:styleId="ListLabel474">
    <w:name w:val="ListLabel 474"/>
    <w:qFormat/>
    <w:rsid w:val="00FD2654"/>
    <w:rPr>
      <w:rFonts w:cs="Symbol"/>
      <w:b/>
      <w:sz w:val="21"/>
    </w:rPr>
  </w:style>
  <w:style w:type="character" w:customStyle="1" w:styleId="ListLabel475">
    <w:name w:val="ListLabel 475"/>
    <w:qFormat/>
    <w:rsid w:val="00FD2654"/>
    <w:rPr>
      <w:rFonts w:cs="Courier New"/>
    </w:rPr>
  </w:style>
  <w:style w:type="character" w:customStyle="1" w:styleId="ListLabel476">
    <w:name w:val="ListLabel 476"/>
    <w:qFormat/>
    <w:rsid w:val="00FD2654"/>
    <w:rPr>
      <w:rFonts w:cs="Wingdings"/>
    </w:rPr>
  </w:style>
  <w:style w:type="character" w:customStyle="1" w:styleId="ListLabel477">
    <w:name w:val="ListLabel 477"/>
    <w:qFormat/>
    <w:rsid w:val="00FD2654"/>
    <w:rPr>
      <w:rFonts w:cs="Symbol"/>
    </w:rPr>
  </w:style>
  <w:style w:type="character" w:customStyle="1" w:styleId="ListLabel478">
    <w:name w:val="ListLabel 478"/>
    <w:qFormat/>
    <w:rsid w:val="00FD2654"/>
    <w:rPr>
      <w:rFonts w:cs="Courier New"/>
    </w:rPr>
  </w:style>
  <w:style w:type="character" w:customStyle="1" w:styleId="ListLabel479">
    <w:name w:val="ListLabel 479"/>
    <w:qFormat/>
    <w:rsid w:val="00FD2654"/>
    <w:rPr>
      <w:rFonts w:cs="Wingdings"/>
    </w:rPr>
  </w:style>
  <w:style w:type="character" w:customStyle="1" w:styleId="ListLabel480">
    <w:name w:val="ListLabel 480"/>
    <w:qFormat/>
    <w:rsid w:val="00FD2654"/>
    <w:rPr>
      <w:rFonts w:cs="Symbol"/>
    </w:rPr>
  </w:style>
  <w:style w:type="character" w:customStyle="1" w:styleId="ListLabel481">
    <w:name w:val="ListLabel 481"/>
    <w:qFormat/>
    <w:rsid w:val="00FD2654"/>
    <w:rPr>
      <w:rFonts w:cs="Courier New"/>
    </w:rPr>
  </w:style>
  <w:style w:type="character" w:customStyle="1" w:styleId="ListLabel482">
    <w:name w:val="ListLabel 482"/>
    <w:qFormat/>
    <w:rsid w:val="00FD2654"/>
    <w:rPr>
      <w:rFonts w:cs="Wingdings"/>
    </w:rPr>
  </w:style>
  <w:style w:type="character" w:customStyle="1" w:styleId="ListLabel483">
    <w:name w:val="ListLabel 483"/>
    <w:qFormat/>
    <w:rsid w:val="00FD2654"/>
    <w:rPr>
      <w:rFonts w:cs="Symbol"/>
      <w:sz w:val="21"/>
    </w:rPr>
  </w:style>
  <w:style w:type="character" w:customStyle="1" w:styleId="ListLabel484">
    <w:name w:val="ListLabel 484"/>
    <w:qFormat/>
    <w:rsid w:val="00FD2654"/>
    <w:rPr>
      <w:rFonts w:cs="Courier New"/>
    </w:rPr>
  </w:style>
  <w:style w:type="character" w:customStyle="1" w:styleId="ListLabel485">
    <w:name w:val="ListLabel 485"/>
    <w:qFormat/>
    <w:rsid w:val="00FD2654"/>
    <w:rPr>
      <w:rFonts w:cs="Wingdings"/>
    </w:rPr>
  </w:style>
  <w:style w:type="character" w:customStyle="1" w:styleId="ListLabel486">
    <w:name w:val="ListLabel 486"/>
    <w:qFormat/>
    <w:rsid w:val="00FD2654"/>
    <w:rPr>
      <w:rFonts w:cs="Symbol"/>
    </w:rPr>
  </w:style>
  <w:style w:type="character" w:customStyle="1" w:styleId="ListLabel487">
    <w:name w:val="ListLabel 487"/>
    <w:qFormat/>
    <w:rsid w:val="00FD2654"/>
    <w:rPr>
      <w:rFonts w:cs="Courier New"/>
    </w:rPr>
  </w:style>
  <w:style w:type="character" w:customStyle="1" w:styleId="ListLabel488">
    <w:name w:val="ListLabel 488"/>
    <w:qFormat/>
    <w:rsid w:val="00FD2654"/>
    <w:rPr>
      <w:rFonts w:cs="Wingdings"/>
    </w:rPr>
  </w:style>
  <w:style w:type="character" w:customStyle="1" w:styleId="ListLabel489">
    <w:name w:val="ListLabel 489"/>
    <w:qFormat/>
    <w:rsid w:val="00FD2654"/>
    <w:rPr>
      <w:rFonts w:cs="Symbol"/>
    </w:rPr>
  </w:style>
  <w:style w:type="character" w:customStyle="1" w:styleId="ListLabel490">
    <w:name w:val="ListLabel 490"/>
    <w:qFormat/>
    <w:rsid w:val="00FD2654"/>
    <w:rPr>
      <w:rFonts w:cs="Courier New"/>
    </w:rPr>
  </w:style>
  <w:style w:type="character" w:customStyle="1" w:styleId="ListLabel491">
    <w:name w:val="ListLabel 491"/>
    <w:qFormat/>
    <w:rsid w:val="00FD2654"/>
    <w:rPr>
      <w:rFonts w:cs="Wingdings"/>
    </w:rPr>
  </w:style>
  <w:style w:type="character" w:customStyle="1" w:styleId="ListLabel492">
    <w:name w:val="ListLabel 492"/>
    <w:qFormat/>
    <w:rsid w:val="00FD2654"/>
    <w:rPr>
      <w:rFonts w:cs="Times New Roman"/>
      <w:b w:val="0"/>
      <w:sz w:val="20"/>
      <w:szCs w:val="20"/>
    </w:rPr>
  </w:style>
  <w:style w:type="character" w:customStyle="1" w:styleId="ListLabel493">
    <w:name w:val="ListLabel 493"/>
    <w:qFormat/>
    <w:rsid w:val="00FD2654"/>
    <w:rPr>
      <w:rFonts w:cs="Symbol"/>
      <w:b/>
      <w:sz w:val="21"/>
    </w:rPr>
  </w:style>
  <w:style w:type="character" w:customStyle="1" w:styleId="ListLabel494">
    <w:name w:val="ListLabel 494"/>
    <w:qFormat/>
    <w:rsid w:val="00FD2654"/>
    <w:rPr>
      <w:rFonts w:cs="Courier New"/>
    </w:rPr>
  </w:style>
  <w:style w:type="character" w:customStyle="1" w:styleId="ListLabel495">
    <w:name w:val="ListLabel 495"/>
    <w:qFormat/>
    <w:rsid w:val="00FD2654"/>
    <w:rPr>
      <w:rFonts w:cs="Wingdings"/>
    </w:rPr>
  </w:style>
  <w:style w:type="character" w:customStyle="1" w:styleId="ListLabel496">
    <w:name w:val="ListLabel 496"/>
    <w:qFormat/>
    <w:rsid w:val="00FD2654"/>
    <w:rPr>
      <w:rFonts w:cs="Symbol"/>
    </w:rPr>
  </w:style>
  <w:style w:type="character" w:customStyle="1" w:styleId="ListLabel497">
    <w:name w:val="ListLabel 497"/>
    <w:qFormat/>
    <w:rsid w:val="00FD2654"/>
    <w:rPr>
      <w:rFonts w:cs="Courier New"/>
    </w:rPr>
  </w:style>
  <w:style w:type="character" w:customStyle="1" w:styleId="ListLabel498">
    <w:name w:val="ListLabel 498"/>
    <w:qFormat/>
    <w:rsid w:val="00FD2654"/>
    <w:rPr>
      <w:rFonts w:cs="Wingdings"/>
    </w:rPr>
  </w:style>
  <w:style w:type="character" w:customStyle="1" w:styleId="ListLabel499">
    <w:name w:val="ListLabel 499"/>
    <w:qFormat/>
    <w:rsid w:val="00FD2654"/>
    <w:rPr>
      <w:rFonts w:cs="Symbol"/>
    </w:rPr>
  </w:style>
  <w:style w:type="character" w:customStyle="1" w:styleId="ListLabel500">
    <w:name w:val="ListLabel 500"/>
    <w:qFormat/>
    <w:rsid w:val="00FD2654"/>
    <w:rPr>
      <w:rFonts w:cs="Courier New"/>
    </w:rPr>
  </w:style>
  <w:style w:type="character" w:customStyle="1" w:styleId="ListLabel501">
    <w:name w:val="ListLabel 501"/>
    <w:qFormat/>
    <w:rsid w:val="00FD2654"/>
    <w:rPr>
      <w:rFonts w:cs="Wingdings"/>
    </w:rPr>
  </w:style>
  <w:style w:type="character" w:customStyle="1" w:styleId="ListLabel502">
    <w:name w:val="ListLabel 502"/>
    <w:qFormat/>
    <w:rsid w:val="00FD2654"/>
    <w:rPr>
      <w:rFonts w:cs="Symbol"/>
      <w:sz w:val="21"/>
    </w:rPr>
  </w:style>
  <w:style w:type="character" w:customStyle="1" w:styleId="ListLabel503">
    <w:name w:val="ListLabel 503"/>
    <w:qFormat/>
    <w:rsid w:val="00FD2654"/>
    <w:rPr>
      <w:rFonts w:cs="Courier New"/>
    </w:rPr>
  </w:style>
  <w:style w:type="character" w:customStyle="1" w:styleId="ListLabel504">
    <w:name w:val="ListLabel 504"/>
    <w:qFormat/>
    <w:rsid w:val="00FD2654"/>
    <w:rPr>
      <w:rFonts w:cs="Wingdings"/>
    </w:rPr>
  </w:style>
  <w:style w:type="character" w:customStyle="1" w:styleId="ListLabel505">
    <w:name w:val="ListLabel 505"/>
    <w:qFormat/>
    <w:rsid w:val="00FD2654"/>
    <w:rPr>
      <w:rFonts w:cs="Symbol"/>
    </w:rPr>
  </w:style>
  <w:style w:type="character" w:customStyle="1" w:styleId="ListLabel506">
    <w:name w:val="ListLabel 506"/>
    <w:qFormat/>
    <w:rsid w:val="00FD2654"/>
    <w:rPr>
      <w:rFonts w:cs="Courier New"/>
    </w:rPr>
  </w:style>
  <w:style w:type="character" w:customStyle="1" w:styleId="ListLabel507">
    <w:name w:val="ListLabel 507"/>
    <w:qFormat/>
    <w:rsid w:val="00FD2654"/>
    <w:rPr>
      <w:rFonts w:cs="Wingdings"/>
    </w:rPr>
  </w:style>
  <w:style w:type="character" w:customStyle="1" w:styleId="ListLabel508">
    <w:name w:val="ListLabel 508"/>
    <w:qFormat/>
    <w:rsid w:val="00FD2654"/>
    <w:rPr>
      <w:rFonts w:cs="Symbol"/>
    </w:rPr>
  </w:style>
  <w:style w:type="character" w:customStyle="1" w:styleId="ListLabel509">
    <w:name w:val="ListLabel 509"/>
    <w:qFormat/>
    <w:rsid w:val="00FD2654"/>
    <w:rPr>
      <w:rFonts w:cs="Courier New"/>
    </w:rPr>
  </w:style>
  <w:style w:type="character" w:customStyle="1" w:styleId="ListLabel510">
    <w:name w:val="ListLabel 510"/>
    <w:qFormat/>
    <w:rsid w:val="00FD2654"/>
    <w:rPr>
      <w:rFonts w:cs="Wingdings"/>
    </w:rPr>
  </w:style>
  <w:style w:type="character" w:customStyle="1" w:styleId="ListLabel511">
    <w:name w:val="ListLabel 511"/>
    <w:qFormat/>
    <w:rsid w:val="00FD2654"/>
    <w:rPr>
      <w:rFonts w:cs="Times New Roman"/>
      <w:b w:val="0"/>
      <w:sz w:val="20"/>
      <w:szCs w:val="20"/>
    </w:rPr>
  </w:style>
  <w:style w:type="character" w:customStyle="1" w:styleId="ListLabel512">
    <w:name w:val="ListLabel 512"/>
    <w:qFormat/>
    <w:rsid w:val="00FD2654"/>
    <w:rPr>
      <w:rFonts w:cs="Symbol"/>
      <w:b/>
      <w:sz w:val="21"/>
    </w:rPr>
  </w:style>
  <w:style w:type="character" w:customStyle="1" w:styleId="ListLabel513">
    <w:name w:val="ListLabel 513"/>
    <w:qFormat/>
    <w:rsid w:val="00FD2654"/>
    <w:rPr>
      <w:rFonts w:cs="Courier New"/>
    </w:rPr>
  </w:style>
  <w:style w:type="character" w:customStyle="1" w:styleId="ListLabel514">
    <w:name w:val="ListLabel 514"/>
    <w:qFormat/>
    <w:rsid w:val="00FD2654"/>
    <w:rPr>
      <w:rFonts w:cs="Wingdings"/>
    </w:rPr>
  </w:style>
  <w:style w:type="character" w:customStyle="1" w:styleId="ListLabel515">
    <w:name w:val="ListLabel 515"/>
    <w:qFormat/>
    <w:rsid w:val="00FD2654"/>
    <w:rPr>
      <w:rFonts w:cs="Symbol"/>
    </w:rPr>
  </w:style>
  <w:style w:type="character" w:customStyle="1" w:styleId="ListLabel516">
    <w:name w:val="ListLabel 516"/>
    <w:qFormat/>
    <w:rsid w:val="00FD2654"/>
    <w:rPr>
      <w:rFonts w:cs="Courier New"/>
    </w:rPr>
  </w:style>
  <w:style w:type="character" w:customStyle="1" w:styleId="ListLabel517">
    <w:name w:val="ListLabel 517"/>
    <w:qFormat/>
    <w:rsid w:val="00FD2654"/>
    <w:rPr>
      <w:rFonts w:cs="Wingdings"/>
    </w:rPr>
  </w:style>
  <w:style w:type="character" w:customStyle="1" w:styleId="ListLabel518">
    <w:name w:val="ListLabel 518"/>
    <w:qFormat/>
    <w:rsid w:val="00FD2654"/>
    <w:rPr>
      <w:rFonts w:cs="Symbol"/>
    </w:rPr>
  </w:style>
  <w:style w:type="character" w:customStyle="1" w:styleId="ListLabel519">
    <w:name w:val="ListLabel 519"/>
    <w:qFormat/>
    <w:rsid w:val="00FD2654"/>
    <w:rPr>
      <w:rFonts w:cs="Courier New"/>
    </w:rPr>
  </w:style>
  <w:style w:type="character" w:customStyle="1" w:styleId="ListLabel520">
    <w:name w:val="ListLabel 520"/>
    <w:qFormat/>
    <w:rsid w:val="00FD2654"/>
    <w:rPr>
      <w:rFonts w:cs="Wingdings"/>
    </w:rPr>
  </w:style>
  <w:style w:type="character" w:customStyle="1" w:styleId="ListLabel521">
    <w:name w:val="ListLabel 521"/>
    <w:qFormat/>
    <w:rsid w:val="00FD2654"/>
    <w:rPr>
      <w:rFonts w:cs="Symbol"/>
      <w:sz w:val="21"/>
    </w:rPr>
  </w:style>
  <w:style w:type="character" w:customStyle="1" w:styleId="ListLabel522">
    <w:name w:val="ListLabel 522"/>
    <w:qFormat/>
    <w:rsid w:val="00FD2654"/>
    <w:rPr>
      <w:rFonts w:cs="Courier New"/>
    </w:rPr>
  </w:style>
  <w:style w:type="character" w:customStyle="1" w:styleId="ListLabel523">
    <w:name w:val="ListLabel 523"/>
    <w:qFormat/>
    <w:rsid w:val="00FD2654"/>
    <w:rPr>
      <w:rFonts w:cs="Wingdings"/>
    </w:rPr>
  </w:style>
  <w:style w:type="character" w:customStyle="1" w:styleId="ListLabel524">
    <w:name w:val="ListLabel 524"/>
    <w:qFormat/>
    <w:rsid w:val="00FD2654"/>
    <w:rPr>
      <w:rFonts w:cs="Symbol"/>
    </w:rPr>
  </w:style>
  <w:style w:type="character" w:customStyle="1" w:styleId="ListLabel525">
    <w:name w:val="ListLabel 525"/>
    <w:qFormat/>
    <w:rsid w:val="00FD2654"/>
    <w:rPr>
      <w:rFonts w:cs="Courier New"/>
    </w:rPr>
  </w:style>
  <w:style w:type="character" w:customStyle="1" w:styleId="ListLabel526">
    <w:name w:val="ListLabel 526"/>
    <w:qFormat/>
    <w:rsid w:val="00FD2654"/>
    <w:rPr>
      <w:rFonts w:cs="Wingdings"/>
    </w:rPr>
  </w:style>
  <w:style w:type="character" w:customStyle="1" w:styleId="ListLabel527">
    <w:name w:val="ListLabel 527"/>
    <w:qFormat/>
    <w:rsid w:val="00FD2654"/>
    <w:rPr>
      <w:rFonts w:cs="Symbol"/>
    </w:rPr>
  </w:style>
  <w:style w:type="character" w:customStyle="1" w:styleId="ListLabel528">
    <w:name w:val="ListLabel 528"/>
    <w:qFormat/>
    <w:rsid w:val="00FD2654"/>
    <w:rPr>
      <w:rFonts w:cs="Courier New"/>
    </w:rPr>
  </w:style>
  <w:style w:type="character" w:customStyle="1" w:styleId="ListLabel529">
    <w:name w:val="ListLabel 529"/>
    <w:qFormat/>
    <w:rsid w:val="00FD2654"/>
    <w:rPr>
      <w:rFonts w:cs="Wingdings"/>
    </w:rPr>
  </w:style>
  <w:style w:type="character" w:customStyle="1" w:styleId="ListLabel530">
    <w:name w:val="ListLabel 530"/>
    <w:qFormat/>
    <w:rsid w:val="00FD2654"/>
    <w:rPr>
      <w:rFonts w:cs="Times New Roman"/>
      <w:b w:val="0"/>
      <w:sz w:val="20"/>
      <w:szCs w:val="20"/>
    </w:rPr>
  </w:style>
  <w:style w:type="character" w:customStyle="1" w:styleId="ListLabel531">
    <w:name w:val="ListLabel 531"/>
    <w:qFormat/>
    <w:rsid w:val="00FD2654"/>
    <w:rPr>
      <w:rFonts w:cs="Symbol"/>
      <w:b/>
      <w:sz w:val="21"/>
    </w:rPr>
  </w:style>
  <w:style w:type="character" w:customStyle="1" w:styleId="ListLabel532">
    <w:name w:val="ListLabel 532"/>
    <w:qFormat/>
    <w:rsid w:val="00FD2654"/>
    <w:rPr>
      <w:rFonts w:cs="Courier New"/>
    </w:rPr>
  </w:style>
  <w:style w:type="character" w:customStyle="1" w:styleId="ListLabel533">
    <w:name w:val="ListLabel 533"/>
    <w:qFormat/>
    <w:rsid w:val="00FD2654"/>
    <w:rPr>
      <w:rFonts w:cs="Wingdings"/>
    </w:rPr>
  </w:style>
  <w:style w:type="character" w:customStyle="1" w:styleId="ListLabel534">
    <w:name w:val="ListLabel 534"/>
    <w:qFormat/>
    <w:rsid w:val="00FD2654"/>
    <w:rPr>
      <w:rFonts w:cs="Symbol"/>
    </w:rPr>
  </w:style>
  <w:style w:type="character" w:customStyle="1" w:styleId="ListLabel535">
    <w:name w:val="ListLabel 535"/>
    <w:qFormat/>
    <w:rsid w:val="00FD2654"/>
    <w:rPr>
      <w:rFonts w:cs="Courier New"/>
    </w:rPr>
  </w:style>
  <w:style w:type="character" w:customStyle="1" w:styleId="ListLabel536">
    <w:name w:val="ListLabel 536"/>
    <w:qFormat/>
    <w:rsid w:val="00FD2654"/>
    <w:rPr>
      <w:rFonts w:cs="Wingdings"/>
    </w:rPr>
  </w:style>
  <w:style w:type="character" w:customStyle="1" w:styleId="ListLabel537">
    <w:name w:val="ListLabel 537"/>
    <w:qFormat/>
    <w:rsid w:val="00FD2654"/>
    <w:rPr>
      <w:rFonts w:cs="Symbol"/>
    </w:rPr>
  </w:style>
  <w:style w:type="character" w:customStyle="1" w:styleId="ListLabel538">
    <w:name w:val="ListLabel 538"/>
    <w:qFormat/>
    <w:rsid w:val="00FD2654"/>
    <w:rPr>
      <w:rFonts w:cs="Courier New"/>
    </w:rPr>
  </w:style>
  <w:style w:type="character" w:customStyle="1" w:styleId="ListLabel539">
    <w:name w:val="ListLabel 539"/>
    <w:qFormat/>
    <w:rsid w:val="00FD2654"/>
    <w:rPr>
      <w:rFonts w:cs="Wingdings"/>
    </w:rPr>
  </w:style>
  <w:style w:type="character" w:customStyle="1" w:styleId="ListLabel540">
    <w:name w:val="ListLabel 540"/>
    <w:qFormat/>
    <w:rsid w:val="00FD2654"/>
    <w:rPr>
      <w:rFonts w:cs="Symbol"/>
      <w:sz w:val="21"/>
    </w:rPr>
  </w:style>
  <w:style w:type="character" w:customStyle="1" w:styleId="ListLabel541">
    <w:name w:val="ListLabel 541"/>
    <w:qFormat/>
    <w:rsid w:val="00FD2654"/>
    <w:rPr>
      <w:rFonts w:cs="Courier New"/>
    </w:rPr>
  </w:style>
  <w:style w:type="character" w:customStyle="1" w:styleId="ListLabel542">
    <w:name w:val="ListLabel 542"/>
    <w:qFormat/>
    <w:rsid w:val="00FD2654"/>
    <w:rPr>
      <w:rFonts w:cs="Wingdings"/>
    </w:rPr>
  </w:style>
  <w:style w:type="character" w:customStyle="1" w:styleId="ListLabel543">
    <w:name w:val="ListLabel 543"/>
    <w:qFormat/>
    <w:rsid w:val="00FD2654"/>
    <w:rPr>
      <w:rFonts w:cs="Symbol"/>
    </w:rPr>
  </w:style>
  <w:style w:type="character" w:customStyle="1" w:styleId="ListLabel544">
    <w:name w:val="ListLabel 544"/>
    <w:qFormat/>
    <w:rsid w:val="00FD2654"/>
    <w:rPr>
      <w:rFonts w:cs="Courier New"/>
    </w:rPr>
  </w:style>
  <w:style w:type="character" w:customStyle="1" w:styleId="ListLabel545">
    <w:name w:val="ListLabel 545"/>
    <w:qFormat/>
    <w:rsid w:val="00FD2654"/>
    <w:rPr>
      <w:rFonts w:cs="Wingdings"/>
    </w:rPr>
  </w:style>
  <w:style w:type="character" w:customStyle="1" w:styleId="ListLabel546">
    <w:name w:val="ListLabel 546"/>
    <w:qFormat/>
    <w:rsid w:val="00FD2654"/>
    <w:rPr>
      <w:rFonts w:cs="Symbol"/>
    </w:rPr>
  </w:style>
  <w:style w:type="character" w:customStyle="1" w:styleId="ListLabel547">
    <w:name w:val="ListLabel 547"/>
    <w:qFormat/>
    <w:rsid w:val="00FD2654"/>
    <w:rPr>
      <w:rFonts w:cs="Courier New"/>
    </w:rPr>
  </w:style>
  <w:style w:type="character" w:customStyle="1" w:styleId="ListLabel548">
    <w:name w:val="ListLabel 548"/>
    <w:qFormat/>
    <w:rsid w:val="00FD2654"/>
    <w:rPr>
      <w:rFonts w:cs="Wingdings"/>
    </w:rPr>
  </w:style>
  <w:style w:type="character" w:customStyle="1" w:styleId="ListLabel549">
    <w:name w:val="ListLabel 549"/>
    <w:qFormat/>
    <w:rsid w:val="00FD2654"/>
    <w:rPr>
      <w:rFonts w:cs="Times New Roman"/>
      <w:b w:val="0"/>
      <w:sz w:val="20"/>
      <w:szCs w:val="20"/>
    </w:rPr>
  </w:style>
  <w:style w:type="character" w:customStyle="1" w:styleId="ListLabel550">
    <w:name w:val="ListLabel 550"/>
    <w:qFormat/>
    <w:rsid w:val="00FD2654"/>
    <w:rPr>
      <w:rFonts w:cs="Symbol"/>
      <w:b/>
      <w:sz w:val="21"/>
    </w:rPr>
  </w:style>
  <w:style w:type="character" w:customStyle="1" w:styleId="ListLabel551">
    <w:name w:val="ListLabel 551"/>
    <w:qFormat/>
    <w:rsid w:val="00FD2654"/>
    <w:rPr>
      <w:rFonts w:cs="Courier New"/>
    </w:rPr>
  </w:style>
  <w:style w:type="character" w:customStyle="1" w:styleId="ListLabel552">
    <w:name w:val="ListLabel 552"/>
    <w:qFormat/>
    <w:rsid w:val="00FD2654"/>
    <w:rPr>
      <w:rFonts w:cs="Wingdings"/>
    </w:rPr>
  </w:style>
  <w:style w:type="character" w:customStyle="1" w:styleId="ListLabel553">
    <w:name w:val="ListLabel 553"/>
    <w:qFormat/>
    <w:rsid w:val="00FD2654"/>
    <w:rPr>
      <w:rFonts w:cs="Symbol"/>
    </w:rPr>
  </w:style>
  <w:style w:type="character" w:customStyle="1" w:styleId="ListLabel554">
    <w:name w:val="ListLabel 554"/>
    <w:qFormat/>
    <w:rsid w:val="00FD2654"/>
    <w:rPr>
      <w:rFonts w:cs="Courier New"/>
    </w:rPr>
  </w:style>
  <w:style w:type="character" w:customStyle="1" w:styleId="ListLabel555">
    <w:name w:val="ListLabel 555"/>
    <w:qFormat/>
    <w:rsid w:val="00FD2654"/>
    <w:rPr>
      <w:rFonts w:cs="Wingdings"/>
    </w:rPr>
  </w:style>
  <w:style w:type="character" w:customStyle="1" w:styleId="ListLabel556">
    <w:name w:val="ListLabel 556"/>
    <w:qFormat/>
    <w:rsid w:val="00FD2654"/>
    <w:rPr>
      <w:rFonts w:cs="Symbol"/>
    </w:rPr>
  </w:style>
  <w:style w:type="character" w:customStyle="1" w:styleId="ListLabel557">
    <w:name w:val="ListLabel 557"/>
    <w:qFormat/>
    <w:rsid w:val="00FD2654"/>
    <w:rPr>
      <w:rFonts w:cs="Courier New"/>
    </w:rPr>
  </w:style>
  <w:style w:type="character" w:customStyle="1" w:styleId="ListLabel558">
    <w:name w:val="ListLabel 558"/>
    <w:qFormat/>
    <w:rsid w:val="00FD2654"/>
    <w:rPr>
      <w:rFonts w:cs="Wingdings"/>
    </w:rPr>
  </w:style>
  <w:style w:type="character" w:customStyle="1" w:styleId="ListLabel559">
    <w:name w:val="ListLabel 559"/>
    <w:qFormat/>
    <w:rsid w:val="00FD2654"/>
    <w:rPr>
      <w:rFonts w:cs="Symbol"/>
      <w:sz w:val="21"/>
    </w:rPr>
  </w:style>
  <w:style w:type="character" w:customStyle="1" w:styleId="ListLabel560">
    <w:name w:val="ListLabel 560"/>
    <w:qFormat/>
    <w:rsid w:val="00FD2654"/>
    <w:rPr>
      <w:rFonts w:cs="Courier New"/>
    </w:rPr>
  </w:style>
  <w:style w:type="character" w:customStyle="1" w:styleId="ListLabel561">
    <w:name w:val="ListLabel 561"/>
    <w:qFormat/>
    <w:rsid w:val="00FD2654"/>
    <w:rPr>
      <w:rFonts w:cs="Wingdings"/>
    </w:rPr>
  </w:style>
  <w:style w:type="character" w:customStyle="1" w:styleId="ListLabel562">
    <w:name w:val="ListLabel 562"/>
    <w:qFormat/>
    <w:rsid w:val="00FD2654"/>
    <w:rPr>
      <w:rFonts w:cs="Symbol"/>
    </w:rPr>
  </w:style>
  <w:style w:type="character" w:customStyle="1" w:styleId="ListLabel563">
    <w:name w:val="ListLabel 563"/>
    <w:qFormat/>
    <w:rsid w:val="00FD2654"/>
    <w:rPr>
      <w:rFonts w:cs="Courier New"/>
    </w:rPr>
  </w:style>
  <w:style w:type="character" w:customStyle="1" w:styleId="ListLabel564">
    <w:name w:val="ListLabel 564"/>
    <w:qFormat/>
    <w:rsid w:val="00FD2654"/>
    <w:rPr>
      <w:rFonts w:cs="Wingdings"/>
    </w:rPr>
  </w:style>
  <w:style w:type="character" w:customStyle="1" w:styleId="ListLabel565">
    <w:name w:val="ListLabel 565"/>
    <w:qFormat/>
    <w:rsid w:val="00FD2654"/>
    <w:rPr>
      <w:rFonts w:cs="Symbol"/>
    </w:rPr>
  </w:style>
  <w:style w:type="character" w:customStyle="1" w:styleId="ListLabel566">
    <w:name w:val="ListLabel 566"/>
    <w:qFormat/>
    <w:rsid w:val="00FD2654"/>
    <w:rPr>
      <w:rFonts w:cs="Courier New"/>
    </w:rPr>
  </w:style>
  <w:style w:type="character" w:customStyle="1" w:styleId="ListLabel567">
    <w:name w:val="ListLabel 567"/>
    <w:qFormat/>
    <w:rsid w:val="00FD2654"/>
    <w:rPr>
      <w:rFonts w:cs="Wingdings"/>
    </w:rPr>
  </w:style>
  <w:style w:type="paragraph" w:customStyle="1" w:styleId="a6">
    <w:name w:val="Заголовок"/>
    <w:basedOn w:val="a"/>
    <w:next w:val="a7"/>
    <w:qFormat/>
    <w:rsid w:val="00FD2654"/>
    <w:pPr>
      <w:keepNext/>
      <w:spacing w:before="240" w:after="120"/>
    </w:pPr>
    <w:rPr>
      <w:rFonts w:ascii="Liberation Sans" w:eastAsia="Lucida Sans Unicode" w:hAnsi="Liberation Sans" w:cs="Mangal"/>
      <w:sz w:val="28"/>
      <w:szCs w:val="28"/>
    </w:rPr>
  </w:style>
  <w:style w:type="paragraph" w:styleId="a7">
    <w:name w:val="Body Text"/>
    <w:basedOn w:val="a"/>
    <w:semiHidden/>
    <w:unhideWhenUsed/>
    <w:rsid w:val="00A215AF"/>
    <w:pPr>
      <w:spacing w:after="120"/>
    </w:pPr>
  </w:style>
  <w:style w:type="paragraph" w:styleId="a8">
    <w:name w:val="List"/>
    <w:basedOn w:val="a7"/>
    <w:rsid w:val="00FD2654"/>
    <w:rPr>
      <w:rFonts w:cs="Mangal"/>
    </w:rPr>
  </w:style>
  <w:style w:type="paragraph" w:customStyle="1" w:styleId="Caption">
    <w:name w:val="Caption"/>
    <w:basedOn w:val="a"/>
    <w:qFormat/>
    <w:rsid w:val="00FD2654"/>
    <w:pPr>
      <w:suppressLineNumbers/>
      <w:spacing w:before="120" w:after="120"/>
    </w:pPr>
    <w:rPr>
      <w:rFonts w:cs="Mangal"/>
      <w:i/>
      <w:iCs/>
    </w:rPr>
  </w:style>
  <w:style w:type="paragraph" w:styleId="a9">
    <w:name w:val="index heading"/>
    <w:basedOn w:val="a"/>
    <w:qFormat/>
    <w:rsid w:val="00FD2654"/>
    <w:pPr>
      <w:suppressLineNumbers/>
    </w:pPr>
    <w:rPr>
      <w:rFonts w:cs="Mangal"/>
    </w:rPr>
  </w:style>
  <w:style w:type="paragraph" w:styleId="aa">
    <w:name w:val="No Spacing"/>
    <w:uiPriority w:val="1"/>
    <w:qFormat/>
    <w:rsid w:val="006148FB"/>
    <w:rPr>
      <w:color w:val="00000A"/>
      <w:sz w:val="24"/>
    </w:rPr>
  </w:style>
  <w:style w:type="paragraph" w:styleId="ab">
    <w:name w:val="Title"/>
    <w:basedOn w:val="a"/>
    <w:qFormat/>
    <w:rsid w:val="00A215AF"/>
    <w:pPr>
      <w:jc w:val="center"/>
    </w:pPr>
    <w:rPr>
      <w:b/>
      <w:szCs w:val="20"/>
    </w:rPr>
  </w:style>
  <w:style w:type="paragraph" w:customStyle="1" w:styleId="ac">
    <w:name w:val="Таблицы (моноширинный)"/>
    <w:basedOn w:val="a"/>
    <w:qFormat/>
    <w:rsid w:val="00A215AF"/>
    <w:pPr>
      <w:widowControl w:val="0"/>
      <w:jc w:val="both"/>
    </w:pPr>
    <w:rPr>
      <w:rFonts w:ascii="Courier New" w:hAnsi="Courier New" w:cs="Courier New"/>
      <w:sz w:val="20"/>
      <w:szCs w:val="20"/>
    </w:rPr>
  </w:style>
  <w:style w:type="paragraph" w:customStyle="1" w:styleId="ConsPlusNonformat">
    <w:name w:val="ConsPlusNonformat"/>
    <w:qFormat/>
    <w:rsid w:val="00A215AF"/>
    <w:pPr>
      <w:widowControl w:val="0"/>
      <w:suppressAutoHyphens/>
      <w:spacing w:line="100" w:lineRule="atLeast"/>
    </w:pPr>
    <w:rPr>
      <w:rFonts w:ascii="Courier New" w:eastAsia="Times New Roman" w:hAnsi="Courier New" w:cs="Courier New"/>
      <w:color w:val="00000A"/>
      <w:szCs w:val="20"/>
      <w:lang w:eastAsia="ar-SA"/>
    </w:rPr>
  </w:style>
  <w:style w:type="paragraph" w:customStyle="1" w:styleId="1">
    <w:name w:val="Обычный (веб)1"/>
    <w:basedOn w:val="a"/>
    <w:qFormat/>
    <w:rsid w:val="00FD2654"/>
    <w:pPr>
      <w:spacing w:before="280" w:after="280"/>
    </w:pPr>
  </w:style>
  <w:style w:type="paragraph" w:customStyle="1" w:styleId="HTML1">
    <w:name w:val="Стандартный HTML1"/>
    <w:basedOn w:val="a"/>
    <w:qFormat/>
    <w:rsid w:val="00FD26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0">
    <w:name w:val="Без интервала1"/>
    <w:qFormat/>
    <w:rsid w:val="00FD2654"/>
    <w:pPr>
      <w:suppressAutoHyphens/>
      <w:spacing w:line="100" w:lineRule="atLeast"/>
    </w:pPr>
    <w:rPr>
      <w:rFonts w:eastAsia="Lucida Sans Unicode" w:cs="Calibri"/>
      <w:color w:val="00000A"/>
      <w:sz w:val="24"/>
      <w:lang w:eastAsia="ar-SA"/>
    </w:rPr>
  </w:style>
  <w:style w:type="paragraph" w:styleId="ad">
    <w:name w:val="Body Text Indent"/>
    <w:basedOn w:val="a"/>
    <w:rsid w:val="00FD2654"/>
    <w:pPr>
      <w:ind w:left="360"/>
    </w:pPr>
    <w:rPr>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1092</TotalTime>
  <Pages>1</Pages>
  <Words>4498</Words>
  <Characters>25645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Новониколаевского городского пос </Company>
  <LinksUpToDate>false</LinksUpToDate>
  <CharactersWithSpaces>30083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Рябцева Вера Николаевна</dc:creator>
  <dc:description/>
  <cp:lastModifiedBy>Рябцева Вера Николаевна</cp:lastModifiedBy>
  <cp:revision>170</cp:revision>
  <cp:lastPrinted>2020-08-05T10:45:00Z</cp:lastPrinted>
  <dcterms:created xsi:type="dcterms:W3CDTF">2016-11-17T07:32:00Z</dcterms:created>
  <dcterms:modified xsi:type="dcterms:W3CDTF">2020-08-10T05:08:00Z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Новониколаевского городского пос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